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5E" w:rsidRDefault="00564E9B" w:rsidP="00710970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-339090</wp:posOffset>
            </wp:positionV>
            <wp:extent cx="495300" cy="609600"/>
            <wp:effectExtent l="0" t="0" r="0" b="0"/>
            <wp:wrapNone/>
            <wp:docPr id="2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54D5C">
        <w:rPr>
          <w:rFonts w:ascii="Times New Roman" w:hAnsi="Times New Roman"/>
          <w:sz w:val="24"/>
          <w:szCs w:val="24"/>
        </w:rPr>
        <w:tab/>
      </w:r>
      <w:r w:rsidR="00754D5C">
        <w:rPr>
          <w:rFonts w:ascii="Times New Roman" w:hAnsi="Times New Roman"/>
          <w:sz w:val="24"/>
          <w:szCs w:val="24"/>
        </w:rPr>
        <w:tab/>
      </w:r>
      <w:r w:rsidR="00754D5C">
        <w:rPr>
          <w:rFonts w:ascii="Times New Roman" w:hAnsi="Times New Roman"/>
          <w:sz w:val="24"/>
          <w:szCs w:val="24"/>
        </w:rPr>
        <w:tab/>
      </w:r>
      <w:r w:rsidR="00754D5C">
        <w:rPr>
          <w:rFonts w:ascii="Times New Roman" w:hAnsi="Times New Roman"/>
          <w:sz w:val="24"/>
          <w:szCs w:val="24"/>
        </w:rPr>
        <w:tab/>
      </w:r>
      <w:r w:rsidR="00754D5C">
        <w:rPr>
          <w:rFonts w:ascii="Times New Roman" w:hAnsi="Times New Roman"/>
          <w:sz w:val="24"/>
          <w:szCs w:val="24"/>
        </w:rPr>
        <w:tab/>
      </w:r>
      <w:r w:rsidR="00754D5C">
        <w:rPr>
          <w:rFonts w:ascii="Times New Roman" w:hAnsi="Times New Roman"/>
          <w:sz w:val="24"/>
          <w:szCs w:val="24"/>
        </w:rPr>
        <w:tab/>
      </w:r>
      <w:r w:rsidR="00754D5C">
        <w:rPr>
          <w:rFonts w:ascii="Times New Roman" w:hAnsi="Times New Roman"/>
          <w:sz w:val="24"/>
          <w:szCs w:val="24"/>
        </w:rPr>
        <w:tab/>
      </w:r>
      <w:r w:rsidR="00754D5C">
        <w:rPr>
          <w:rFonts w:ascii="Times New Roman" w:hAnsi="Times New Roman"/>
          <w:sz w:val="24"/>
          <w:szCs w:val="24"/>
        </w:rPr>
        <w:tab/>
      </w:r>
      <w:r w:rsidR="00754D5C">
        <w:rPr>
          <w:rFonts w:ascii="Times New Roman" w:hAnsi="Times New Roman"/>
          <w:sz w:val="24"/>
          <w:szCs w:val="24"/>
        </w:rPr>
        <w:tab/>
        <w:t>ПРОЕКТ</w:t>
      </w:r>
    </w:p>
    <w:p w:rsidR="00D4495E" w:rsidRDefault="00D4495E" w:rsidP="00710970">
      <w:pPr>
        <w:pStyle w:val="a3"/>
        <w:jc w:val="both"/>
      </w:pPr>
    </w:p>
    <w:tbl>
      <w:tblPr>
        <w:tblW w:w="4955" w:type="pct"/>
        <w:tblLayout w:type="fixed"/>
        <w:tblLook w:val="01E0" w:firstRow="1" w:lastRow="1" w:firstColumn="1" w:lastColumn="1" w:noHBand="0" w:noVBand="0"/>
      </w:tblPr>
      <w:tblGrid>
        <w:gridCol w:w="250"/>
        <w:gridCol w:w="567"/>
        <w:gridCol w:w="336"/>
        <w:gridCol w:w="1284"/>
        <w:gridCol w:w="903"/>
        <w:gridCol w:w="236"/>
        <w:gridCol w:w="3551"/>
        <w:gridCol w:w="446"/>
        <w:gridCol w:w="1912"/>
      </w:tblGrid>
      <w:tr w:rsidR="00EE1AC2" w:rsidTr="007E62E2">
        <w:trPr>
          <w:trHeight w:hRule="exact" w:val="1174"/>
        </w:trPr>
        <w:tc>
          <w:tcPr>
            <w:tcW w:w="5000" w:type="pct"/>
            <w:gridSpan w:val="9"/>
          </w:tcPr>
          <w:p w:rsidR="00EE1AC2" w:rsidRDefault="00EE1AC2" w:rsidP="00FF6308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E1AC2" w:rsidRDefault="00EE1AC2" w:rsidP="00FF6308">
            <w:pPr>
              <w:jc w:val="center"/>
              <w:rPr>
                <w:rFonts w:ascii="Georgia" w:hAnsi="Georgia"/>
                <w:sz w:val="12"/>
              </w:rPr>
            </w:pPr>
          </w:p>
          <w:p w:rsidR="00EE1AC2" w:rsidRDefault="00EE1AC2" w:rsidP="00FF630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АДМИНИСТРАЦИЯ ОКТЯБРЬСКОГО РАЙОНА</w:t>
            </w:r>
          </w:p>
          <w:p w:rsidR="00EE1AC2" w:rsidRDefault="00EE1AC2" w:rsidP="00FF6308">
            <w:pPr>
              <w:jc w:val="center"/>
              <w:rPr>
                <w:sz w:val="12"/>
              </w:rPr>
            </w:pPr>
          </w:p>
          <w:p w:rsidR="00EE1AC2" w:rsidRDefault="00EE1AC2" w:rsidP="00FF6308">
            <w:pPr>
              <w:jc w:val="center"/>
              <w:rPr>
                <w:b/>
                <w:sz w:val="26"/>
              </w:rPr>
            </w:pPr>
            <w:r>
              <w:rPr>
                <w:b/>
                <w:spacing w:val="20"/>
                <w:sz w:val="26"/>
              </w:rPr>
              <w:t>ПОСТАНОВЛЕНИЕ</w:t>
            </w:r>
          </w:p>
        </w:tc>
      </w:tr>
      <w:tr w:rsidR="00EE1AC2" w:rsidTr="007E62E2">
        <w:trPr>
          <w:cantSplit/>
          <w:trHeight w:val="470"/>
        </w:trPr>
        <w:tc>
          <w:tcPr>
            <w:tcW w:w="132" w:type="pct"/>
            <w:tcBorders>
              <w:left w:val="nil"/>
              <w:right w:val="nil"/>
            </w:tcBorders>
            <w:vAlign w:val="bottom"/>
          </w:tcPr>
          <w:p w:rsidR="00EE1AC2" w:rsidRDefault="00EE1AC2" w:rsidP="00FF6308">
            <w:pPr>
              <w:jc w:val="right"/>
            </w:pPr>
            <w:r>
              <w:t>«</w:t>
            </w:r>
          </w:p>
        </w:tc>
        <w:tc>
          <w:tcPr>
            <w:tcW w:w="299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E1AC2" w:rsidRPr="00E258BF" w:rsidRDefault="00EE1AC2" w:rsidP="00FF6308">
            <w:pPr>
              <w:jc w:val="center"/>
            </w:pPr>
          </w:p>
        </w:tc>
        <w:tc>
          <w:tcPr>
            <w:tcW w:w="177" w:type="pct"/>
            <w:tcBorders>
              <w:left w:val="nil"/>
              <w:right w:val="nil"/>
            </w:tcBorders>
            <w:vAlign w:val="bottom"/>
          </w:tcPr>
          <w:p w:rsidR="00EE1AC2" w:rsidRDefault="00EE1AC2" w:rsidP="007E62E2">
            <w:pPr>
              <w:ind w:left="-108"/>
            </w:pPr>
            <w:r>
              <w:t>»</w:t>
            </w:r>
          </w:p>
        </w:tc>
        <w:tc>
          <w:tcPr>
            <w:tcW w:w="677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E1AC2" w:rsidRPr="00E258BF" w:rsidRDefault="00EE1AC2" w:rsidP="007E62E2"/>
        </w:tc>
        <w:tc>
          <w:tcPr>
            <w:tcW w:w="476" w:type="pct"/>
            <w:tcBorders>
              <w:left w:val="nil"/>
              <w:right w:val="nil"/>
            </w:tcBorders>
            <w:vAlign w:val="bottom"/>
          </w:tcPr>
          <w:p w:rsidR="00EE1AC2" w:rsidRPr="00EE1AC2" w:rsidRDefault="00EE1AC2" w:rsidP="00FF6308">
            <w:pPr>
              <w:ind w:right="-191"/>
            </w:pPr>
            <w:r>
              <w:t>20</w:t>
            </w:r>
            <w:r>
              <w:rPr>
                <w:lang w:val="en-US"/>
              </w:rPr>
              <w:t>1</w:t>
            </w:r>
            <w:r w:rsidR="00FF6308">
              <w:t>8</w:t>
            </w:r>
            <w:r>
              <w:t xml:space="preserve"> г.</w:t>
            </w:r>
          </w:p>
        </w:tc>
        <w:tc>
          <w:tcPr>
            <w:tcW w:w="124" w:type="pct"/>
            <w:tcBorders>
              <w:left w:val="nil"/>
              <w:right w:val="nil"/>
            </w:tcBorders>
            <w:vAlign w:val="bottom"/>
          </w:tcPr>
          <w:p w:rsidR="00EE1AC2" w:rsidRDefault="00EE1AC2" w:rsidP="00FF6308"/>
        </w:tc>
        <w:tc>
          <w:tcPr>
            <w:tcW w:w="1872" w:type="pct"/>
            <w:tcBorders>
              <w:left w:val="nil"/>
              <w:right w:val="nil"/>
            </w:tcBorders>
            <w:vAlign w:val="bottom"/>
          </w:tcPr>
          <w:p w:rsidR="00EE1AC2" w:rsidRDefault="00EE1AC2" w:rsidP="00FF6308"/>
        </w:tc>
        <w:tc>
          <w:tcPr>
            <w:tcW w:w="235" w:type="pct"/>
            <w:tcBorders>
              <w:left w:val="nil"/>
              <w:right w:val="nil"/>
            </w:tcBorders>
            <w:vAlign w:val="bottom"/>
          </w:tcPr>
          <w:p w:rsidR="00EE1AC2" w:rsidRDefault="00EE1AC2" w:rsidP="00FF6308">
            <w:pPr>
              <w:jc w:val="center"/>
            </w:pPr>
            <w:r>
              <w:t>№</w:t>
            </w:r>
          </w:p>
        </w:tc>
        <w:tc>
          <w:tcPr>
            <w:tcW w:w="1007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E1AC2" w:rsidRPr="00E258BF" w:rsidRDefault="00EE1AC2" w:rsidP="00FF6308">
            <w:pPr>
              <w:jc w:val="center"/>
            </w:pPr>
          </w:p>
        </w:tc>
      </w:tr>
      <w:tr w:rsidR="00EE1AC2" w:rsidTr="007E62E2">
        <w:trPr>
          <w:trHeight w:hRule="exact" w:val="587"/>
        </w:trPr>
        <w:tc>
          <w:tcPr>
            <w:tcW w:w="5000" w:type="pct"/>
            <w:gridSpan w:val="9"/>
          </w:tcPr>
          <w:p w:rsidR="00EE1AC2" w:rsidRDefault="00EE1AC2" w:rsidP="00FF6308"/>
          <w:p w:rsidR="00EE1AC2" w:rsidRDefault="00EE1AC2" w:rsidP="00FF6308">
            <w:r>
              <w:t>пгт. Октябрьское</w:t>
            </w:r>
          </w:p>
          <w:p w:rsidR="00EE1AC2" w:rsidRDefault="00EE1AC2" w:rsidP="00FF6308"/>
        </w:tc>
      </w:tr>
    </w:tbl>
    <w:p w:rsidR="00EE1AC2" w:rsidRDefault="00EE1AC2" w:rsidP="00351473">
      <w:pPr>
        <w:pStyle w:val="ConsPlusTitle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AC6185" w:rsidRPr="00FF6308" w:rsidRDefault="00FF6308" w:rsidP="00AC6185">
      <w:bookmarkStart w:id="0" w:name="_GoBack"/>
      <w:bookmarkEnd w:id="0"/>
      <w:r w:rsidRPr="00FF6308">
        <w:t>Об утверждении Положения о</w:t>
      </w:r>
      <w:r w:rsidR="00AC6185">
        <w:t xml:space="preserve"> системе независимой </w:t>
      </w:r>
    </w:p>
    <w:p w:rsidR="00AC6185" w:rsidRDefault="00FF6308" w:rsidP="00FF6308">
      <w:proofErr w:type="gramStart"/>
      <w:r w:rsidRPr="00FF6308">
        <w:t>оценки качества условий оказания услуг</w:t>
      </w:r>
      <w:proofErr w:type="gramEnd"/>
      <w:r w:rsidRPr="00FF6308">
        <w:t xml:space="preserve"> организациями</w:t>
      </w:r>
    </w:p>
    <w:p w:rsidR="00D4495E" w:rsidRPr="00AC6185" w:rsidRDefault="00AC6185" w:rsidP="00AC6185">
      <w:r>
        <w:t>в сфер</w:t>
      </w:r>
      <w:r w:rsidR="00987BD5">
        <w:t>ах</w:t>
      </w:r>
      <w:r>
        <w:t xml:space="preserve"> </w:t>
      </w:r>
      <w:r w:rsidR="00FF6308" w:rsidRPr="00FF6308">
        <w:t>культуры</w:t>
      </w:r>
      <w:r w:rsidR="007E62E2">
        <w:t>, образования</w:t>
      </w:r>
      <w:r w:rsidR="00FF6308" w:rsidRPr="00FF6308">
        <w:t xml:space="preserve"> </w:t>
      </w:r>
      <w:r>
        <w:t xml:space="preserve">в Октябрьском </w:t>
      </w:r>
      <w:r w:rsidR="007E62E2">
        <w:t>районе</w:t>
      </w:r>
      <w:r w:rsidR="009F1EDB">
        <w:t xml:space="preserve"> </w:t>
      </w:r>
    </w:p>
    <w:p w:rsidR="00D4495E" w:rsidRDefault="00D4495E" w:rsidP="00351473">
      <w:pPr>
        <w:pStyle w:val="ConsPlusNormal"/>
        <w:ind w:firstLine="709"/>
        <w:jc w:val="both"/>
      </w:pPr>
    </w:p>
    <w:p w:rsidR="00D4495E" w:rsidRDefault="00D4495E" w:rsidP="00351473">
      <w:pPr>
        <w:pStyle w:val="ConsPlusNormal"/>
        <w:ind w:firstLine="709"/>
        <w:jc w:val="both"/>
      </w:pPr>
    </w:p>
    <w:p w:rsidR="00FF6308" w:rsidRPr="00FF6308" w:rsidRDefault="005D082F" w:rsidP="00EB606D">
      <w:pPr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В соответствии </w:t>
      </w:r>
      <w:r w:rsidR="008E6103">
        <w:t xml:space="preserve">с </w:t>
      </w:r>
      <w:r w:rsidR="00EB606D">
        <w:rPr>
          <w:rFonts w:eastAsia="Calibri"/>
        </w:rPr>
        <w:t>Постановление</w:t>
      </w:r>
      <w:r w:rsidR="003E25B2">
        <w:rPr>
          <w:rFonts w:eastAsia="Calibri"/>
        </w:rPr>
        <w:t>м</w:t>
      </w:r>
      <w:r w:rsidR="00EB606D">
        <w:rPr>
          <w:rFonts w:eastAsia="Calibri"/>
        </w:rPr>
        <w:t xml:space="preserve"> Правительства Ханты-Мансийского автономного округа - Югры от 18.07.2014 № 263-п «О системе независимой оценки качества условий оказания услуг организациями в сфере культуры, охраны здоровья, образования, социального обслуживания в Ханты-Мансийском автономном округе – Югре»</w:t>
      </w:r>
      <w:r>
        <w:t>:</w:t>
      </w:r>
    </w:p>
    <w:p w:rsidR="00FF6308" w:rsidRPr="00CE5ADC" w:rsidRDefault="00D4495E" w:rsidP="00EB606D">
      <w:pPr>
        <w:ind w:firstLine="709"/>
        <w:jc w:val="both"/>
      </w:pPr>
      <w:r w:rsidRPr="00E66222">
        <w:t>1.</w:t>
      </w:r>
      <w:r w:rsidR="00351473">
        <w:t xml:space="preserve"> </w:t>
      </w:r>
      <w:r w:rsidR="00FF6308">
        <w:t xml:space="preserve">Утвердить </w:t>
      </w:r>
      <w:r w:rsidR="00EB606D">
        <w:t>Положение</w:t>
      </w:r>
      <w:r w:rsidR="00EB606D" w:rsidRPr="00CE5ADC">
        <w:t xml:space="preserve"> </w:t>
      </w:r>
      <w:r w:rsidR="00EB606D" w:rsidRPr="00FF6308">
        <w:t>о</w:t>
      </w:r>
      <w:r w:rsidR="00CE5ADC">
        <w:t xml:space="preserve"> системе независимой </w:t>
      </w:r>
      <w:r w:rsidR="00CE5ADC" w:rsidRPr="00FF6308">
        <w:t xml:space="preserve">оценки качества условий оказания услуг организациями </w:t>
      </w:r>
      <w:r w:rsidR="00CE5ADC">
        <w:t>в сфер</w:t>
      </w:r>
      <w:r w:rsidR="00987BD5">
        <w:t>ах</w:t>
      </w:r>
      <w:r w:rsidR="00CE5ADC">
        <w:t xml:space="preserve"> </w:t>
      </w:r>
      <w:r w:rsidR="00CE5ADC" w:rsidRPr="00FF6308">
        <w:t>культуры</w:t>
      </w:r>
      <w:r w:rsidR="00EB606D">
        <w:t>, образования</w:t>
      </w:r>
      <w:r w:rsidR="00CE5ADC" w:rsidRPr="00FF6308">
        <w:t xml:space="preserve"> </w:t>
      </w:r>
      <w:r w:rsidR="00EB606D">
        <w:t>в Октябрьском района согласно п</w:t>
      </w:r>
      <w:r w:rsidR="00FF6308">
        <w:t>риложению.</w:t>
      </w:r>
    </w:p>
    <w:p w:rsidR="005D082F" w:rsidRDefault="009F1EDB" w:rsidP="005D08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4495E" w:rsidRPr="00E66222">
        <w:rPr>
          <w:rFonts w:ascii="Times New Roman" w:hAnsi="Times New Roman" w:cs="Times New Roman"/>
          <w:sz w:val="24"/>
          <w:szCs w:val="24"/>
        </w:rPr>
        <w:t>. Опубликовать постановление в официальном сетевом издании «октвести.ру»</w:t>
      </w:r>
      <w:r w:rsidR="00D71FC9">
        <w:rPr>
          <w:rFonts w:ascii="Times New Roman" w:hAnsi="Times New Roman" w:cs="Times New Roman"/>
          <w:sz w:val="24"/>
          <w:szCs w:val="24"/>
        </w:rPr>
        <w:t>.</w:t>
      </w:r>
    </w:p>
    <w:p w:rsidR="00D4495E" w:rsidRPr="00E66222" w:rsidRDefault="009F1EDB" w:rsidP="005D08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D082F">
        <w:rPr>
          <w:rFonts w:ascii="Times New Roman" w:hAnsi="Times New Roman" w:cs="Times New Roman"/>
          <w:sz w:val="24"/>
          <w:szCs w:val="24"/>
        </w:rPr>
        <w:t xml:space="preserve">. </w:t>
      </w:r>
      <w:r w:rsidR="00D4495E" w:rsidRPr="00E66222">
        <w:rPr>
          <w:rFonts w:ascii="Times New Roman" w:hAnsi="Times New Roman" w:cs="Times New Roman"/>
          <w:sz w:val="24"/>
          <w:szCs w:val="24"/>
        </w:rPr>
        <w:t xml:space="preserve">Контроль за выполнением постановления возложить на </w:t>
      </w:r>
      <w:r w:rsidR="00CE5ADC">
        <w:rPr>
          <w:rFonts w:ascii="Times New Roman" w:hAnsi="Times New Roman" w:cs="Times New Roman"/>
          <w:sz w:val="24"/>
          <w:szCs w:val="24"/>
        </w:rPr>
        <w:t xml:space="preserve">исполняющего обязанности </w:t>
      </w:r>
      <w:r w:rsidR="00D4495E" w:rsidRPr="00E66222">
        <w:rPr>
          <w:rFonts w:ascii="Times New Roman" w:hAnsi="Times New Roman" w:cs="Times New Roman"/>
          <w:sz w:val="24"/>
          <w:szCs w:val="24"/>
        </w:rPr>
        <w:t xml:space="preserve">заместителя главы Октябрьского </w:t>
      </w:r>
      <w:r w:rsidR="00EB606D" w:rsidRPr="00E66222">
        <w:rPr>
          <w:rFonts w:ascii="Times New Roman" w:hAnsi="Times New Roman" w:cs="Times New Roman"/>
          <w:sz w:val="24"/>
          <w:szCs w:val="24"/>
        </w:rPr>
        <w:t>района по</w:t>
      </w:r>
      <w:r w:rsidR="00D4495E" w:rsidRPr="00E66222">
        <w:rPr>
          <w:rFonts w:ascii="Times New Roman" w:hAnsi="Times New Roman" w:cs="Times New Roman"/>
          <w:sz w:val="24"/>
          <w:szCs w:val="24"/>
        </w:rPr>
        <w:t xml:space="preserve"> социальным вопросам</w:t>
      </w:r>
      <w:r w:rsidR="00CE5ADC">
        <w:rPr>
          <w:rFonts w:ascii="Times New Roman" w:hAnsi="Times New Roman" w:cs="Times New Roman"/>
          <w:sz w:val="24"/>
          <w:szCs w:val="24"/>
        </w:rPr>
        <w:t xml:space="preserve">     </w:t>
      </w:r>
      <w:r w:rsidR="00D4495E" w:rsidRPr="00E66222">
        <w:rPr>
          <w:rFonts w:ascii="Times New Roman" w:hAnsi="Times New Roman" w:cs="Times New Roman"/>
          <w:sz w:val="24"/>
          <w:szCs w:val="24"/>
        </w:rPr>
        <w:t xml:space="preserve"> </w:t>
      </w:r>
      <w:r w:rsidR="00CE5ADC">
        <w:rPr>
          <w:rFonts w:ascii="Times New Roman" w:hAnsi="Times New Roman" w:cs="Times New Roman"/>
          <w:sz w:val="24"/>
          <w:szCs w:val="24"/>
        </w:rPr>
        <w:t>Киселеву Т.Б.</w:t>
      </w:r>
    </w:p>
    <w:p w:rsidR="005D082F" w:rsidRDefault="005D082F" w:rsidP="003514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82F" w:rsidRDefault="005D082F" w:rsidP="003514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95E" w:rsidRPr="005341D3" w:rsidRDefault="00D71FC9" w:rsidP="003514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4495E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4495E">
        <w:rPr>
          <w:rFonts w:ascii="Times New Roman" w:hAnsi="Times New Roman" w:cs="Times New Roman"/>
          <w:sz w:val="24"/>
          <w:szCs w:val="24"/>
        </w:rPr>
        <w:t xml:space="preserve"> Октябрьского района    </w:t>
      </w:r>
      <w:r w:rsidR="00351473">
        <w:rPr>
          <w:rFonts w:ascii="Times New Roman" w:hAnsi="Times New Roman" w:cs="Times New Roman"/>
          <w:sz w:val="24"/>
          <w:szCs w:val="24"/>
        </w:rPr>
        <w:t xml:space="preserve">  </w:t>
      </w:r>
      <w:r w:rsidR="00D4495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4495E">
        <w:rPr>
          <w:rFonts w:ascii="Times New Roman" w:hAnsi="Times New Roman" w:cs="Times New Roman"/>
          <w:sz w:val="24"/>
          <w:szCs w:val="24"/>
        </w:rPr>
        <w:t xml:space="preserve">   </w:t>
      </w:r>
      <w:r w:rsidR="0017408A">
        <w:rPr>
          <w:rFonts w:ascii="Times New Roman" w:hAnsi="Times New Roman" w:cs="Times New Roman"/>
          <w:sz w:val="24"/>
          <w:szCs w:val="24"/>
        </w:rPr>
        <w:t xml:space="preserve">    </w:t>
      </w:r>
      <w:r w:rsidR="00D4495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А.П. Куташова</w:t>
      </w:r>
    </w:p>
    <w:p w:rsidR="00D4495E" w:rsidRPr="005341D3" w:rsidRDefault="00D4495E" w:rsidP="003514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D4495E" w:rsidRDefault="00D4495E" w:rsidP="00351473">
      <w:pPr>
        <w:pStyle w:val="ConsPlusNormal"/>
        <w:ind w:firstLine="709"/>
      </w:pPr>
    </w:p>
    <w:p w:rsidR="00D4495E" w:rsidRDefault="00D4495E" w:rsidP="00351473">
      <w:pPr>
        <w:pStyle w:val="ConsPlusNormal"/>
        <w:ind w:firstLine="709"/>
      </w:pPr>
    </w:p>
    <w:p w:rsidR="00D4495E" w:rsidRDefault="00D4495E" w:rsidP="00351473">
      <w:pPr>
        <w:pStyle w:val="ConsPlusNormal"/>
        <w:ind w:firstLine="709"/>
      </w:pPr>
    </w:p>
    <w:p w:rsidR="00CE5ADC" w:rsidRDefault="00CE5ADC" w:rsidP="009F1EDB">
      <w:pPr>
        <w:tabs>
          <w:tab w:val="right" w:pos="9922"/>
        </w:tabs>
        <w:overflowPunct w:val="0"/>
        <w:autoSpaceDE w:val="0"/>
        <w:autoSpaceDN w:val="0"/>
        <w:adjustRightInd w:val="0"/>
        <w:jc w:val="both"/>
      </w:pPr>
    </w:p>
    <w:p w:rsidR="00CE5ADC" w:rsidRDefault="00CE5ADC" w:rsidP="009F1EDB">
      <w:pPr>
        <w:tabs>
          <w:tab w:val="right" w:pos="9922"/>
        </w:tabs>
        <w:overflowPunct w:val="0"/>
        <w:autoSpaceDE w:val="0"/>
        <w:autoSpaceDN w:val="0"/>
        <w:adjustRightInd w:val="0"/>
        <w:jc w:val="both"/>
      </w:pPr>
    </w:p>
    <w:p w:rsidR="00CE5ADC" w:rsidRDefault="00CE5ADC" w:rsidP="009F1EDB">
      <w:pPr>
        <w:tabs>
          <w:tab w:val="right" w:pos="9922"/>
        </w:tabs>
        <w:overflowPunct w:val="0"/>
        <w:autoSpaceDE w:val="0"/>
        <w:autoSpaceDN w:val="0"/>
        <w:adjustRightInd w:val="0"/>
        <w:jc w:val="both"/>
      </w:pPr>
    </w:p>
    <w:p w:rsidR="00CE5ADC" w:rsidRDefault="00CE5ADC" w:rsidP="009F1EDB">
      <w:pPr>
        <w:tabs>
          <w:tab w:val="right" w:pos="9922"/>
        </w:tabs>
        <w:overflowPunct w:val="0"/>
        <w:autoSpaceDE w:val="0"/>
        <w:autoSpaceDN w:val="0"/>
        <w:adjustRightInd w:val="0"/>
        <w:jc w:val="both"/>
      </w:pPr>
    </w:p>
    <w:p w:rsidR="00CE5ADC" w:rsidRDefault="00CE5ADC" w:rsidP="009F1EDB">
      <w:pPr>
        <w:tabs>
          <w:tab w:val="right" w:pos="9922"/>
        </w:tabs>
        <w:overflowPunct w:val="0"/>
        <w:autoSpaceDE w:val="0"/>
        <w:autoSpaceDN w:val="0"/>
        <w:adjustRightInd w:val="0"/>
        <w:jc w:val="both"/>
      </w:pPr>
    </w:p>
    <w:p w:rsidR="00CE5ADC" w:rsidRDefault="00CE5ADC" w:rsidP="009F1EDB">
      <w:pPr>
        <w:tabs>
          <w:tab w:val="right" w:pos="9922"/>
        </w:tabs>
        <w:overflowPunct w:val="0"/>
        <w:autoSpaceDE w:val="0"/>
        <w:autoSpaceDN w:val="0"/>
        <w:adjustRightInd w:val="0"/>
        <w:jc w:val="both"/>
      </w:pPr>
    </w:p>
    <w:p w:rsidR="00CE5ADC" w:rsidRDefault="00CE5ADC" w:rsidP="009F1EDB">
      <w:pPr>
        <w:tabs>
          <w:tab w:val="right" w:pos="9922"/>
        </w:tabs>
        <w:overflowPunct w:val="0"/>
        <w:autoSpaceDE w:val="0"/>
        <w:autoSpaceDN w:val="0"/>
        <w:adjustRightInd w:val="0"/>
        <w:jc w:val="both"/>
      </w:pPr>
    </w:p>
    <w:p w:rsidR="00CE5ADC" w:rsidRDefault="00CE5ADC" w:rsidP="009F1EDB">
      <w:pPr>
        <w:tabs>
          <w:tab w:val="right" w:pos="9922"/>
        </w:tabs>
        <w:overflowPunct w:val="0"/>
        <w:autoSpaceDE w:val="0"/>
        <w:autoSpaceDN w:val="0"/>
        <w:adjustRightInd w:val="0"/>
        <w:jc w:val="both"/>
      </w:pPr>
    </w:p>
    <w:p w:rsidR="00CE5ADC" w:rsidRDefault="00CE5ADC" w:rsidP="009F1EDB">
      <w:pPr>
        <w:tabs>
          <w:tab w:val="right" w:pos="9922"/>
        </w:tabs>
        <w:overflowPunct w:val="0"/>
        <w:autoSpaceDE w:val="0"/>
        <w:autoSpaceDN w:val="0"/>
        <w:adjustRightInd w:val="0"/>
        <w:jc w:val="both"/>
      </w:pPr>
    </w:p>
    <w:p w:rsidR="00CE5ADC" w:rsidRDefault="00CE5ADC" w:rsidP="009F1EDB">
      <w:pPr>
        <w:tabs>
          <w:tab w:val="right" w:pos="9922"/>
        </w:tabs>
        <w:overflowPunct w:val="0"/>
        <w:autoSpaceDE w:val="0"/>
        <w:autoSpaceDN w:val="0"/>
        <w:adjustRightInd w:val="0"/>
        <w:jc w:val="both"/>
      </w:pPr>
    </w:p>
    <w:p w:rsidR="00CE5ADC" w:rsidRDefault="00CE5ADC" w:rsidP="009F1EDB">
      <w:pPr>
        <w:tabs>
          <w:tab w:val="right" w:pos="9922"/>
        </w:tabs>
        <w:overflowPunct w:val="0"/>
        <w:autoSpaceDE w:val="0"/>
        <w:autoSpaceDN w:val="0"/>
        <w:adjustRightInd w:val="0"/>
        <w:jc w:val="both"/>
      </w:pPr>
    </w:p>
    <w:p w:rsidR="00CE5ADC" w:rsidRDefault="00CE5ADC" w:rsidP="009F1EDB">
      <w:pPr>
        <w:tabs>
          <w:tab w:val="right" w:pos="9922"/>
        </w:tabs>
        <w:overflowPunct w:val="0"/>
        <w:autoSpaceDE w:val="0"/>
        <w:autoSpaceDN w:val="0"/>
        <w:adjustRightInd w:val="0"/>
        <w:jc w:val="both"/>
      </w:pPr>
    </w:p>
    <w:p w:rsidR="00CE5ADC" w:rsidRDefault="00CE5ADC" w:rsidP="009F1EDB">
      <w:pPr>
        <w:tabs>
          <w:tab w:val="right" w:pos="9922"/>
        </w:tabs>
        <w:overflowPunct w:val="0"/>
        <w:autoSpaceDE w:val="0"/>
        <w:autoSpaceDN w:val="0"/>
        <w:adjustRightInd w:val="0"/>
        <w:jc w:val="both"/>
      </w:pPr>
    </w:p>
    <w:p w:rsidR="00CE5ADC" w:rsidRDefault="00CE5ADC" w:rsidP="009F1EDB">
      <w:pPr>
        <w:tabs>
          <w:tab w:val="right" w:pos="9922"/>
        </w:tabs>
        <w:overflowPunct w:val="0"/>
        <w:autoSpaceDE w:val="0"/>
        <w:autoSpaceDN w:val="0"/>
        <w:adjustRightInd w:val="0"/>
        <w:jc w:val="both"/>
      </w:pPr>
    </w:p>
    <w:p w:rsidR="00CE5ADC" w:rsidRDefault="00CE5ADC" w:rsidP="009F1EDB">
      <w:pPr>
        <w:tabs>
          <w:tab w:val="right" w:pos="9922"/>
        </w:tabs>
        <w:overflowPunct w:val="0"/>
        <w:autoSpaceDE w:val="0"/>
        <w:autoSpaceDN w:val="0"/>
        <w:adjustRightInd w:val="0"/>
        <w:jc w:val="both"/>
      </w:pPr>
    </w:p>
    <w:p w:rsidR="00CE5ADC" w:rsidRDefault="00CE5ADC" w:rsidP="009F1EDB">
      <w:pPr>
        <w:tabs>
          <w:tab w:val="right" w:pos="9922"/>
        </w:tabs>
        <w:overflowPunct w:val="0"/>
        <w:autoSpaceDE w:val="0"/>
        <w:autoSpaceDN w:val="0"/>
        <w:adjustRightInd w:val="0"/>
        <w:jc w:val="both"/>
      </w:pPr>
    </w:p>
    <w:p w:rsidR="00CE5ADC" w:rsidRDefault="00CE5ADC" w:rsidP="009F1EDB">
      <w:pPr>
        <w:tabs>
          <w:tab w:val="right" w:pos="9922"/>
        </w:tabs>
        <w:overflowPunct w:val="0"/>
        <w:autoSpaceDE w:val="0"/>
        <w:autoSpaceDN w:val="0"/>
        <w:adjustRightInd w:val="0"/>
        <w:jc w:val="both"/>
      </w:pPr>
    </w:p>
    <w:p w:rsidR="00CE5ADC" w:rsidRDefault="00CE5ADC" w:rsidP="009F1EDB">
      <w:pPr>
        <w:tabs>
          <w:tab w:val="right" w:pos="9922"/>
        </w:tabs>
        <w:overflowPunct w:val="0"/>
        <w:autoSpaceDE w:val="0"/>
        <w:autoSpaceDN w:val="0"/>
        <w:adjustRightInd w:val="0"/>
        <w:jc w:val="both"/>
      </w:pPr>
    </w:p>
    <w:p w:rsidR="00CE5ADC" w:rsidRDefault="00CE5ADC" w:rsidP="009F1EDB">
      <w:pPr>
        <w:tabs>
          <w:tab w:val="right" w:pos="9922"/>
        </w:tabs>
        <w:overflowPunct w:val="0"/>
        <w:autoSpaceDE w:val="0"/>
        <w:autoSpaceDN w:val="0"/>
        <w:adjustRightInd w:val="0"/>
        <w:jc w:val="both"/>
      </w:pPr>
    </w:p>
    <w:p w:rsidR="00CE5ADC" w:rsidRDefault="00CE5ADC" w:rsidP="009F1EDB">
      <w:pPr>
        <w:tabs>
          <w:tab w:val="right" w:pos="9922"/>
        </w:tabs>
        <w:overflowPunct w:val="0"/>
        <w:autoSpaceDE w:val="0"/>
        <w:autoSpaceDN w:val="0"/>
        <w:adjustRightInd w:val="0"/>
        <w:jc w:val="both"/>
      </w:pPr>
    </w:p>
    <w:p w:rsidR="000074BB" w:rsidRDefault="000074BB" w:rsidP="009F1EDB">
      <w:pPr>
        <w:tabs>
          <w:tab w:val="right" w:pos="9922"/>
        </w:tabs>
        <w:overflowPunct w:val="0"/>
        <w:autoSpaceDE w:val="0"/>
        <w:autoSpaceDN w:val="0"/>
        <w:adjustRightInd w:val="0"/>
        <w:jc w:val="both"/>
      </w:pPr>
    </w:p>
    <w:p w:rsidR="004606FD" w:rsidRPr="00676DF0" w:rsidRDefault="004606FD" w:rsidP="004606FD">
      <w:pPr>
        <w:tabs>
          <w:tab w:val="left" w:pos="8100"/>
        </w:tabs>
        <w:jc w:val="right"/>
      </w:pPr>
      <w:r w:rsidRPr="00676DF0">
        <w:lastRenderedPageBreak/>
        <w:t>Приложение</w:t>
      </w:r>
    </w:p>
    <w:p w:rsidR="004606FD" w:rsidRPr="00676DF0" w:rsidRDefault="004606FD" w:rsidP="004606FD">
      <w:pPr>
        <w:tabs>
          <w:tab w:val="left" w:pos="5940"/>
        </w:tabs>
        <w:jc w:val="right"/>
      </w:pPr>
      <w:r w:rsidRPr="00676DF0">
        <w:t>к постановлению администрации</w:t>
      </w:r>
      <w:r>
        <w:t xml:space="preserve"> </w:t>
      </w:r>
      <w:r w:rsidRPr="00676DF0">
        <w:t>Октябрьского района</w:t>
      </w:r>
    </w:p>
    <w:p w:rsidR="004606FD" w:rsidRDefault="004606FD" w:rsidP="004606FD">
      <w:pPr>
        <w:tabs>
          <w:tab w:val="left" w:pos="7200"/>
        </w:tabs>
        <w:jc w:val="right"/>
      </w:pPr>
      <w:r w:rsidRPr="00676DF0">
        <w:t>от «</w:t>
      </w:r>
      <w:r>
        <w:t>_____</w:t>
      </w:r>
      <w:r w:rsidRPr="00676DF0">
        <w:t xml:space="preserve">» </w:t>
      </w:r>
      <w:r>
        <w:t>_</w:t>
      </w:r>
      <w:r w:rsidR="000074BB">
        <w:t>_____</w:t>
      </w:r>
      <w:r>
        <w:t>____ 201</w:t>
      </w:r>
      <w:r w:rsidR="00FE517B">
        <w:t xml:space="preserve">8 </w:t>
      </w:r>
      <w:r w:rsidRPr="00676DF0">
        <w:t xml:space="preserve">г. № </w:t>
      </w:r>
      <w:r>
        <w:t>____</w:t>
      </w:r>
    </w:p>
    <w:p w:rsidR="004606FD" w:rsidRDefault="004606FD" w:rsidP="004606FD">
      <w:pPr>
        <w:tabs>
          <w:tab w:val="left" w:pos="7200"/>
        </w:tabs>
        <w:jc w:val="right"/>
      </w:pPr>
    </w:p>
    <w:p w:rsidR="00D4495E" w:rsidRPr="004606FD" w:rsidRDefault="00D4495E" w:rsidP="00D05467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E5ADC" w:rsidRPr="00CE5ADC" w:rsidRDefault="00CE5ADC" w:rsidP="00CE5ADC">
      <w:pPr>
        <w:pStyle w:val="a9"/>
        <w:tabs>
          <w:tab w:val="left" w:pos="993"/>
        </w:tabs>
        <w:autoSpaceDE w:val="0"/>
        <w:autoSpaceDN w:val="0"/>
        <w:adjustRightInd w:val="0"/>
        <w:ind w:left="0"/>
        <w:jc w:val="center"/>
      </w:pPr>
      <w:bookmarkStart w:id="1" w:name="Par33"/>
      <w:bookmarkEnd w:id="1"/>
      <w:r w:rsidRPr="00CE5ADC">
        <w:t>Положение</w:t>
      </w:r>
    </w:p>
    <w:p w:rsidR="005D082F" w:rsidRDefault="00CE5ADC" w:rsidP="00CE5ADC">
      <w:pPr>
        <w:pStyle w:val="a9"/>
        <w:tabs>
          <w:tab w:val="left" w:pos="993"/>
        </w:tabs>
        <w:autoSpaceDE w:val="0"/>
        <w:autoSpaceDN w:val="0"/>
        <w:adjustRightInd w:val="0"/>
        <w:ind w:left="0"/>
        <w:jc w:val="center"/>
      </w:pPr>
      <w:r w:rsidRPr="00CE5ADC">
        <w:t>о системе независимой оценки качества условий оказания услуг</w:t>
      </w:r>
    </w:p>
    <w:p w:rsidR="00CE5ADC" w:rsidRDefault="00CE5ADC" w:rsidP="00CE5ADC">
      <w:pPr>
        <w:pStyle w:val="a9"/>
        <w:tabs>
          <w:tab w:val="left" w:pos="993"/>
        </w:tabs>
        <w:autoSpaceDE w:val="0"/>
        <w:autoSpaceDN w:val="0"/>
        <w:adjustRightInd w:val="0"/>
        <w:ind w:left="0"/>
        <w:jc w:val="center"/>
      </w:pPr>
      <w:r w:rsidRPr="00CE5ADC">
        <w:t xml:space="preserve"> </w:t>
      </w:r>
      <w:r>
        <w:t>организациями в сфер</w:t>
      </w:r>
      <w:r w:rsidR="00987BD5">
        <w:t>ах</w:t>
      </w:r>
      <w:r>
        <w:t xml:space="preserve"> культуры</w:t>
      </w:r>
      <w:r w:rsidR="000074BB">
        <w:t>, образования</w:t>
      </w:r>
      <w:r>
        <w:t xml:space="preserve"> в Октябрьском районе </w:t>
      </w:r>
    </w:p>
    <w:p w:rsidR="00CE5ADC" w:rsidRPr="00CE5ADC" w:rsidRDefault="00CE5ADC" w:rsidP="00CE5ADC">
      <w:pPr>
        <w:pStyle w:val="a9"/>
        <w:tabs>
          <w:tab w:val="left" w:pos="993"/>
        </w:tabs>
        <w:autoSpaceDE w:val="0"/>
        <w:autoSpaceDN w:val="0"/>
        <w:adjustRightInd w:val="0"/>
        <w:ind w:left="0"/>
        <w:jc w:val="center"/>
      </w:pPr>
      <w:r w:rsidRPr="00CE5ADC">
        <w:t>(далее – Положение)</w:t>
      </w:r>
    </w:p>
    <w:p w:rsidR="00CE5ADC" w:rsidRPr="00973C25" w:rsidRDefault="00CE5ADC" w:rsidP="00CE5ADC">
      <w:pPr>
        <w:pStyle w:val="a9"/>
        <w:tabs>
          <w:tab w:val="left" w:pos="993"/>
        </w:tabs>
        <w:autoSpaceDE w:val="0"/>
        <w:autoSpaceDN w:val="0"/>
        <w:adjustRightInd w:val="0"/>
        <w:ind w:left="0"/>
        <w:jc w:val="right"/>
        <w:rPr>
          <w:sz w:val="28"/>
          <w:szCs w:val="28"/>
        </w:rPr>
      </w:pPr>
    </w:p>
    <w:p w:rsidR="00CE5ADC" w:rsidRPr="00CE5ADC" w:rsidRDefault="00CE5ADC" w:rsidP="00CE5ADC">
      <w:pPr>
        <w:pStyle w:val="a9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E5ADC">
        <w:t>Положение регулирует вопросы проведения независимой оценки качества условий оказания услуг организациями, в том числе негосударственными (коммерческими, некоммерческими), в сфере культуры</w:t>
      </w:r>
      <w:r w:rsidR="000074BB">
        <w:t>, образования</w:t>
      </w:r>
      <w:r w:rsidRPr="00CE5ADC">
        <w:t xml:space="preserve"> в Октябрьском районе</w:t>
      </w:r>
      <w:r w:rsidR="000074BB">
        <w:t xml:space="preserve"> (далее – организации)</w:t>
      </w:r>
      <w:r w:rsidRPr="00CE5ADC">
        <w:t>.</w:t>
      </w:r>
    </w:p>
    <w:p w:rsidR="00CE5ADC" w:rsidRPr="00CE5ADC" w:rsidRDefault="00CE5ADC" w:rsidP="00CE5ADC">
      <w:pPr>
        <w:pStyle w:val="ConsPlusNormal"/>
        <w:widowControl w:val="0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E5ADC">
        <w:rPr>
          <w:rFonts w:ascii="Times New Roman" w:hAnsi="Times New Roman" w:cs="Times New Roman"/>
          <w:sz w:val="24"/>
          <w:szCs w:val="24"/>
          <w:lang w:eastAsia="en-US"/>
        </w:rPr>
        <w:t>Независимая оценка качества условий оказания услуг организациями является одной из форм общественного контроля и проводится в целях предоставления получателям услуг информации о качестве условий оказания услуг организациями, а также в целях повышения качества их деятельности.</w:t>
      </w:r>
    </w:p>
    <w:p w:rsidR="00CE5ADC" w:rsidRPr="00CE5ADC" w:rsidRDefault="00CE5ADC" w:rsidP="00CE5ADC">
      <w:pPr>
        <w:pStyle w:val="ConsPlusNormal"/>
        <w:widowControl w:val="0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E5ADC">
        <w:rPr>
          <w:rFonts w:ascii="Times New Roman" w:hAnsi="Times New Roman" w:cs="Times New Roman"/>
          <w:sz w:val="24"/>
          <w:szCs w:val="24"/>
        </w:rPr>
        <w:t>Участниками системы независимой оценки качества условий оказания услуг организациями являются:</w:t>
      </w:r>
    </w:p>
    <w:p w:rsidR="00CE5ADC" w:rsidRDefault="000074BB" w:rsidP="00CE5ADC">
      <w:pPr>
        <w:pStyle w:val="a9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Управление образования и молодежной политики администрации Октябрьского района</w:t>
      </w:r>
      <w:r w:rsidR="00987BD5">
        <w:t>, отдел культуры и туризма администрации Октябрьского района</w:t>
      </w:r>
      <w:r>
        <w:t xml:space="preserve"> </w:t>
      </w:r>
      <w:r w:rsidRPr="00F50B4D">
        <w:t>(далее – структурные подразделения администрации Октябрьского района)</w:t>
      </w:r>
      <w:r w:rsidR="00CE5ADC" w:rsidRPr="00F50B4D">
        <w:t>;</w:t>
      </w:r>
    </w:p>
    <w:p w:rsidR="00CE5ADC" w:rsidRPr="00CE5ADC" w:rsidRDefault="00CE5ADC" w:rsidP="00CE5ADC">
      <w:pPr>
        <w:pStyle w:val="a9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E5ADC">
        <w:t>общественные советы по проведению независимой оценки качества условий оказания услуг организациями (далее – общественные советы);</w:t>
      </w:r>
    </w:p>
    <w:p w:rsidR="00CE5ADC" w:rsidRPr="00CE5ADC" w:rsidRDefault="000074BB" w:rsidP="00CE5ADC">
      <w:pPr>
        <w:pStyle w:val="a9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организации</w:t>
      </w:r>
      <w:r w:rsidR="00987BD5">
        <w:t>,</w:t>
      </w:r>
      <w:r w:rsidR="00987BD5" w:rsidRPr="00987BD5">
        <w:t xml:space="preserve"> </w:t>
      </w:r>
      <w:r w:rsidR="00987BD5" w:rsidRPr="00CE5ADC">
        <w:t>в том числе негосударственны</w:t>
      </w:r>
      <w:r w:rsidR="00987BD5">
        <w:t>е</w:t>
      </w:r>
      <w:r w:rsidR="00987BD5" w:rsidRPr="00CE5ADC">
        <w:t xml:space="preserve"> (коммерчески</w:t>
      </w:r>
      <w:r w:rsidR="00987BD5">
        <w:t>е</w:t>
      </w:r>
      <w:r w:rsidR="00987BD5" w:rsidRPr="00CE5ADC">
        <w:t>, некоммерчески</w:t>
      </w:r>
      <w:r w:rsidR="00987BD5">
        <w:t>е), в сферах</w:t>
      </w:r>
      <w:r w:rsidR="00987BD5" w:rsidRPr="00CE5ADC">
        <w:t xml:space="preserve"> культуры</w:t>
      </w:r>
      <w:r w:rsidR="00987BD5">
        <w:t>, образования</w:t>
      </w:r>
      <w:r w:rsidR="00987BD5" w:rsidRPr="00CE5ADC">
        <w:t xml:space="preserve"> в Октябрьском районе</w:t>
      </w:r>
      <w:r w:rsidR="00987BD5">
        <w:t xml:space="preserve"> (далее – организации)</w:t>
      </w:r>
      <w:r w:rsidR="00CE5ADC">
        <w:t>;</w:t>
      </w:r>
    </w:p>
    <w:p w:rsidR="00CE5ADC" w:rsidRPr="00CE5ADC" w:rsidRDefault="00CE5ADC" w:rsidP="00CE5ADC">
      <w:pPr>
        <w:pStyle w:val="a9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E5ADC">
        <w:t>организации, осуществляющие сбор и обобщение информации о качестве условий оказания услуг организациями (далее – оператор);</w:t>
      </w:r>
    </w:p>
    <w:p w:rsidR="00CE5ADC" w:rsidRPr="00CE5ADC" w:rsidRDefault="00CE5ADC" w:rsidP="00CE5ADC">
      <w:pPr>
        <w:pStyle w:val="a9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E5ADC">
        <w:t>граждане – получатели услуг, их родственники и члены семьи, законные представители.</w:t>
      </w:r>
    </w:p>
    <w:p w:rsidR="00CE5ADC" w:rsidRPr="00CE5ADC" w:rsidRDefault="00CE5ADC" w:rsidP="00CE5ADC">
      <w:pPr>
        <w:pStyle w:val="ConsPlusNormal"/>
        <w:widowControl w:val="0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E5ADC">
        <w:rPr>
          <w:rFonts w:ascii="Times New Roman" w:hAnsi="Times New Roman" w:cs="Times New Roman"/>
          <w:sz w:val="24"/>
          <w:szCs w:val="24"/>
        </w:rPr>
        <w:t xml:space="preserve">Независимая </w:t>
      </w:r>
      <w:r w:rsidRPr="00CE5ADC">
        <w:rPr>
          <w:rFonts w:ascii="Times New Roman" w:hAnsi="Times New Roman" w:cs="Times New Roman"/>
          <w:sz w:val="24"/>
          <w:szCs w:val="24"/>
          <w:lang w:eastAsia="en-US"/>
        </w:rPr>
        <w:t>оценка качества условий оказания услуг организациями предусматривается по таким общим критериям как открытость и доступность информации об организации; комфортность условий предоставления услуги, в том числе время ожидания ее предоставления; доброжелательность, вежливость работников учреждения; удовлетворенность условиями оказания услуг, а также доступность услуг для инвалидов.</w:t>
      </w:r>
    </w:p>
    <w:p w:rsidR="00CE5ADC" w:rsidRPr="00CE5ADC" w:rsidRDefault="00CE5ADC" w:rsidP="00CE5ADC">
      <w:pPr>
        <w:pStyle w:val="ConsPlusNormal"/>
        <w:widowControl w:val="0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ADC">
        <w:rPr>
          <w:rFonts w:ascii="Times New Roman" w:hAnsi="Times New Roman" w:cs="Times New Roman"/>
          <w:sz w:val="24"/>
          <w:szCs w:val="24"/>
        </w:rPr>
        <w:t>При проведении независимой оценки качества условий оказания услуг организациями используется общедоступная информация о них, размещаемая также в форме открытых данных.</w:t>
      </w:r>
    </w:p>
    <w:p w:rsidR="00CE5ADC" w:rsidRPr="00CE5ADC" w:rsidRDefault="00CE5ADC" w:rsidP="00CE5ADC">
      <w:pPr>
        <w:pStyle w:val="ConsPlusNormal"/>
        <w:widowControl w:val="0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ADC">
        <w:rPr>
          <w:rFonts w:ascii="Times New Roman" w:hAnsi="Times New Roman" w:cs="Times New Roman"/>
          <w:sz w:val="24"/>
          <w:szCs w:val="24"/>
        </w:rPr>
        <w:t>Независимую оценку качества условий оказания услуг организациями проводят общественные советы не чаще 1 раза в год и не реже 1 раза в 3 года в отношении одной и той же организации.</w:t>
      </w:r>
    </w:p>
    <w:p w:rsidR="00CE5ADC" w:rsidRPr="00CE5ADC" w:rsidRDefault="00CE5ADC" w:rsidP="00CE5ADC">
      <w:pPr>
        <w:pStyle w:val="ConsPlusNormal"/>
        <w:widowControl w:val="0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ADC">
        <w:rPr>
          <w:rFonts w:ascii="Times New Roman" w:hAnsi="Times New Roman" w:cs="Times New Roman"/>
          <w:sz w:val="24"/>
          <w:szCs w:val="24"/>
        </w:rPr>
        <w:t>В целях создания условий для организации и проведения независимой оценки качества условий оказания услуг организациями:</w:t>
      </w:r>
    </w:p>
    <w:p w:rsidR="009B1BC1" w:rsidRDefault="00CE5ADC" w:rsidP="009B1BC1">
      <w:pPr>
        <w:pStyle w:val="ConsPlusNormal"/>
        <w:widowControl w:val="0"/>
        <w:numPr>
          <w:ilvl w:val="1"/>
          <w:numId w:val="2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ADC">
        <w:rPr>
          <w:rFonts w:ascii="Times New Roman" w:hAnsi="Times New Roman" w:cs="Times New Roman"/>
          <w:sz w:val="24"/>
          <w:szCs w:val="24"/>
        </w:rPr>
        <w:t xml:space="preserve"> </w:t>
      </w:r>
      <w:r w:rsidR="009B1BC1">
        <w:rPr>
          <w:rFonts w:ascii="Times New Roman" w:hAnsi="Times New Roman" w:cs="Times New Roman"/>
          <w:sz w:val="24"/>
          <w:szCs w:val="24"/>
        </w:rPr>
        <w:t>Администрация Октябрьского района, представляемая структурными подразделения администрации Октябрьского района,</w:t>
      </w:r>
      <w:r w:rsidRPr="00945508">
        <w:rPr>
          <w:rFonts w:ascii="Times New Roman" w:hAnsi="Times New Roman" w:cs="Times New Roman"/>
          <w:sz w:val="24"/>
          <w:szCs w:val="24"/>
        </w:rPr>
        <w:t xml:space="preserve"> </w:t>
      </w:r>
      <w:r w:rsidR="009B1BC1">
        <w:rPr>
          <w:rFonts w:ascii="Times New Roman" w:hAnsi="Times New Roman" w:cs="Times New Roman"/>
          <w:sz w:val="24"/>
          <w:szCs w:val="24"/>
        </w:rPr>
        <w:t>направляет в Общественный совет Октябрьского района (для организаций сферы культуры) и муниципальный общественный совет по развитию образования в Октябрьском районе (для организаций сферы образования) (далее – общественные советы) обращение о создании общественного совета</w:t>
      </w:r>
      <w:r w:rsidR="00987BD5">
        <w:rPr>
          <w:rFonts w:ascii="Times New Roman" w:hAnsi="Times New Roman" w:cs="Times New Roman"/>
          <w:sz w:val="24"/>
          <w:szCs w:val="24"/>
        </w:rPr>
        <w:t xml:space="preserve"> по проведению</w:t>
      </w:r>
      <w:r w:rsidR="00987BD5" w:rsidRPr="00987BD5">
        <w:rPr>
          <w:rFonts w:ascii="Times New Roman" w:hAnsi="Times New Roman" w:cs="Times New Roman"/>
          <w:sz w:val="24"/>
          <w:szCs w:val="24"/>
        </w:rPr>
        <w:t xml:space="preserve"> </w:t>
      </w:r>
      <w:r w:rsidR="00987BD5" w:rsidRPr="009B1BC1">
        <w:rPr>
          <w:rFonts w:ascii="Times New Roman" w:hAnsi="Times New Roman" w:cs="Times New Roman"/>
          <w:sz w:val="24"/>
          <w:szCs w:val="24"/>
        </w:rPr>
        <w:t>независимой оценки качества условий оказания услуг муниципальными организациями</w:t>
      </w:r>
      <w:r w:rsidR="009B1B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1BC1" w:rsidRPr="009B1BC1" w:rsidRDefault="009B1BC1" w:rsidP="009B1BC1">
      <w:pPr>
        <w:pStyle w:val="ConsPlusNormal"/>
        <w:widowControl w:val="0"/>
        <w:numPr>
          <w:ilvl w:val="1"/>
          <w:numId w:val="2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BC1">
        <w:rPr>
          <w:rFonts w:ascii="Times New Roman" w:hAnsi="Times New Roman" w:cs="Times New Roman"/>
          <w:sz w:val="24"/>
          <w:szCs w:val="24"/>
        </w:rPr>
        <w:t xml:space="preserve">Общественные советы не позднее месячного срока со дня получения указанных обращений формируют общественные советы по проведению независимой </w:t>
      </w:r>
      <w:r w:rsidRPr="009B1BC1">
        <w:rPr>
          <w:rFonts w:ascii="Times New Roman" w:hAnsi="Times New Roman" w:cs="Times New Roman"/>
          <w:sz w:val="24"/>
          <w:szCs w:val="24"/>
        </w:rPr>
        <w:lastRenderedPageBreak/>
        <w:t>оценки качества условий оказания услуг муниципальными организациями</w:t>
      </w:r>
      <w:r w:rsidR="00383187">
        <w:rPr>
          <w:rFonts w:ascii="Times New Roman" w:hAnsi="Times New Roman" w:cs="Times New Roman"/>
          <w:sz w:val="24"/>
          <w:szCs w:val="24"/>
        </w:rPr>
        <w:t>, утверждают их составы, о чем информируют структурные подразделения администрации Октябрьского района.</w:t>
      </w:r>
      <w:r w:rsidRPr="009B1BC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5ADC" w:rsidRPr="00CE5ADC" w:rsidRDefault="00383187" w:rsidP="00CE5ADC">
      <w:pPr>
        <w:pStyle w:val="ConsPlusNormal"/>
        <w:widowControl w:val="0"/>
        <w:numPr>
          <w:ilvl w:val="1"/>
          <w:numId w:val="2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Положения об общественных советах </w:t>
      </w:r>
      <w:r w:rsidRPr="009B1BC1">
        <w:rPr>
          <w:rFonts w:ascii="Times New Roman" w:hAnsi="Times New Roman" w:cs="Times New Roman"/>
          <w:sz w:val="24"/>
          <w:szCs w:val="24"/>
        </w:rPr>
        <w:t>по проведению независимой оценки качества условий оказания услуг муниципальными организациями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5ADC" w:rsidRPr="00CE5ADC">
        <w:rPr>
          <w:rFonts w:ascii="Times New Roman" w:hAnsi="Times New Roman" w:cs="Times New Roman"/>
          <w:sz w:val="24"/>
          <w:szCs w:val="24"/>
        </w:rPr>
        <w:t>утверждает</w:t>
      </w:r>
      <w:r>
        <w:rPr>
          <w:rFonts w:ascii="Times New Roman" w:hAnsi="Times New Roman" w:cs="Times New Roman"/>
          <w:sz w:val="24"/>
          <w:szCs w:val="24"/>
        </w:rPr>
        <w:t>ся постановлением</w:t>
      </w:r>
      <w:r w:rsidR="00945508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45508">
        <w:rPr>
          <w:rFonts w:ascii="Times New Roman" w:hAnsi="Times New Roman" w:cs="Times New Roman"/>
          <w:sz w:val="24"/>
          <w:szCs w:val="24"/>
        </w:rPr>
        <w:t xml:space="preserve"> Октябрьского района.</w:t>
      </w:r>
    </w:p>
    <w:p w:rsidR="00CE5ADC" w:rsidRPr="00CE5ADC" w:rsidRDefault="00CE5ADC" w:rsidP="00CE5ADC">
      <w:pPr>
        <w:pStyle w:val="ConsPlusNormal"/>
        <w:widowControl w:val="0"/>
        <w:numPr>
          <w:ilvl w:val="1"/>
          <w:numId w:val="2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ADC">
        <w:rPr>
          <w:rFonts w:ascii="Times New Roman" w:hAnsi="Times New Roman" w:cs="Times New Roman"/>
          <w:sz w:val="24"/>
          <w:szCs w:val="24"/>
        </w:rPr>
        <w:t xml:space="preserve"> </w:t>
      </w:r>
      <w:r w:rsidR="00383187">
        <w:rPr>
          <w:rFonts w:ascii="Times New Roman" w:hAnsi="Times New Roman" w:cs="Times New Roman"/>
          <w:sz w:val="24"/>
          <w:szCs w:val="24"/>
        </w:rPr>
        <w:t>Структурные подразделения</w:t>
      </w:r>
      <w:r w:rsidR="00945508">
        <w:rPr>
          <w:rFonts w:ascii="Times New Roman" w:hAnsi="Times New Roman" w:cs="Times New Roman"/>
          <w:sz w:val="24"/>
          <w:szCs w:val="24"/>
        </w:rPr>
        <w:t xml:space="preserve"> администрации Октябрьского района:</w:t>
      </w:r>
    </w:p>
    <w:p w:rsidR="00CE5ADC" w:rsidRPr="00CE5ADC" w:rsidRDefault="00B856BE" w:rsidP="00CE5ADC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15A93">
        <w:rPr>
          <w:rFonts w:ascii="Times New Roman" w:hAnsi="Times New Roman" w:cs="Times New Roman"/>
          <w:sz w:val="24"/>
          <w:szCs w:val="24"/>
        </w:rPr>
        <w:t xml:space="preserve">беспечивают во взаимодействии с отделом информационного обеспечения администрации Октябрьского района на </w:t>
      </w:r>
      <w:r w:rsidR="00CE5ADC" w:rsidRPr="00CE5ADC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7BD5">
        <w:rPr>
          <w:rFonts w:ascii="Times New Roman" w:hAnsi="Times New Roman" w:cs="Times New Roman"/>
          <w:sz w:val="24"/>
          <w:szCs w:val="24"/>
        </w:rPr>
        <w:t>веб-</w:t>
      </w:r>
      <w:r w:rsidR="00CE5ADC" w:rsidRPr="00CE5ADC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015A93"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="00CE5ADC" w:rsidRPr="00CE5ADC">
        <w:rPr>
          <w:rFonts w:ascii="Times New Roman" w:hAnsi="Times New Roman" w:cs="Times New Roman"/>
          <w:sz w:val="24"/>
          <w:szCs w:val="24"/>
        </w:rPr>
        <w:t xml:space="preserve"> техническую возможность выражения гражданами мнений о качестве условий оказания услуг организациями;</w:t>
      </w:r>
    </w:p>
    <w:p w:rsidR="00CE5ADC" w:rsidRPr="00CE5ADC" w:rsidRDefault="00015A93" w:rsidP="00CE5ADC">
      <w:pPr>
        <w:pStyle w:val="a9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заключают муниципальные</w:t>
      </w:r>
      <w:r w:rsidR="00CE5ADC" w:rsidRPr="00CE5ADC">
        <w:t xml:space="preserve"> контракт</w:t>
      </w:r>
      <w:r>
        <w:t>ы</w:t>
      </w:r>
      <w:r w:rsidR="00CE5ADC" w:rsidRPr="00CE5ADC">
        <w:t xml:space="preserve"> на выполнение работ, оказание услуг по сбору, обобщению информации о качестве условий оказания услуг органи</w:t>
      </w:r>
      <w:r w:rsidR="00945508">
        <w:t>зациями (далее – муниципальный</w:t>
      </w:r>
      <w:r w:rsidR="00CE5ADC" w:rsidRPr="00CE5ADC">
        <w:t xml:space="preserve"> контракт)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CE5ADC" w:rsidRPr="00CE5ADC" w:rsidRDefault="00CE5ADC" w:rsidP="00CE5ADC">
      <w:pPr>
        <w:pStyle w:val="a9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E5ADC">
        <w:t>по результ</w:t>
      </w:r>
      <w:r w:rsidR="00945508">
        <w:t>атам заключения муниципального</w:t>
      </w:r>
      <w:r w:rsidRPr="00CE5ADC">
        <w:t xml:space="preserve"> контракта оформля</w:t>
      </w:r>
      <w:r w:rsidR="00015A93">
        <w:t>ю</w:t>
      </w:r>
      <w:r w:rsidRPr="00CE5ADC">
        <w:t>т решение об определении оператора, а также при необходимости представляет оператору общедоступную информацию о деятельности данных организаций, формируемую в соответствии с государственной и ведомственной статистической отчетностью (в случае если она не размещена на официальном сайте организации).</w:t>
      </w:r>
    </w:p>
    <w:p w:rsidR="00CE5ADC" w:rsidRPr="00CE5ADC" w:rsidRDefault="00015A93" w:rsidP="00CE5ADC">
      <w:pPr>
        <w:pStyle w:val="ConsPlusNormal"/>
        <w:widowControl w:val="0"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</w:t>
      </w:r>
      <w:r w:rsidR="00CE5ADC" w:rsidRPr="00CE5ADC">
        <w:rPr>
          <w:rFonts w:ascii="Times New Roman" w:hAnsi="Times New Roman" w:cs="Times New Roman"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sz w:val="24"/>
          <w:szCs w:val="24"/>
        </w:rPr>
        <w:t xml:space="preserve">ы по </w:t>
      </w:r>
      <w:r w:rsidRPr="009B1BC1">
        <w:rPr>
          <w:rFonts w:ascii="Times New Roman" w:hAnsi="Times New Roman" w:cs="Times New Roman"/>
          <w:sz w:val="24"/>
          <w:szCs w:val="24"/>
        </w:rPr>
        <w:t>проведению независимой оценки качества условий оказания услуг муниципальными организациями</w:t>
      </w:r>
      <w:r w:rsidR="00CE5ADC" w:rsidRPr="00CE5ADC">
        <w:rPr>
          <w:rFonts w:ascii="Times New Roman" w:hAnsi="Times New Roman" w:cs="Times New Roman"/>
          <w:sz w:val="24"/>
          <w:szCs w:val="24"/>
        </w:rPr>
        <w:t>:</w:t>
      </w:r>
    </w:p>
    <w:p w:rsidR="00CE5ADC" w:rsidRPr="00CE5ADC" w:rsidRDefault="00CE5ADC" w:rsidP="00CE5ADC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ADC">
        <w:rPr>
          <w:rFonts w:ascii="Times New Roman" w:hAnsi="Times New Roman" w:cs="Times New Roman"/>
          <w:sz w:val="24"/>
          <w:szCs w:val="24"/>
        </w:rPr>
        <w:t>принима</w:t>
      </w:r>
      <w:r w:rsidR="00015A93">
        <w:rPr>
          <w:rFonts w:ascii="Times New Roman" w:hAnsi="Times New Roman" w:cs="Times New Roman"/>
          <w:sz w:val="24"/>
          <w:szCs w:val="24"/>
        </w:rPr>
        <w:t>ю</w:t>
      </w:r>
      <w:r w:rsidRPr="00CE5ADC">
        <w:rPr>
          <w:rFonts w:ascii="Times New Roman" w:hAnsi="Times New Roman" w:cs="Times New Roman"/>
          <w:sz w:val="24"/>
          <w:szCs w:val="24"/>
        </w:rPr>
        <w:t xml:space="preserve">т участие в рассмотрении проектов документации о закупках работ, услуг, а также проектов </w:t>
      </w:r>
      <w:r w:rsidR="00015A93">
        <w:rPr>
          <w:rFonts w:ascii="Times New Roman" w:hAnsi="Times New Roman" w:cs="Times New Roman"/>
          <w:sz w:val="24"/>
          <w:szCs w:val="24"/>
        </w:rPr>
        <w:t>муниципальных</w:t>
      </w:r>
      <w:r w:rsidRPr="00CE5ADC">
        <w:rPr>
          <w:rFonts w:ascii="Times New Roman" w:hAnsi="Times New Roman" w:cs="Times New Roman"/>
          <w:sz w:val="24"/>
          <w:szCs w:val="24"/>
        </w:rPr>
        <w:t xml:space="preserve"> контрактов, заключаемых </w:t>
      </w:r>
      <w:r w:rsidR="00015A93">
        <w:rPr>
          <w:rFonts w:ascii="Times New Roman" w:hAnsi="Times New Roman" w:cs="Times New Roman"/>
          <w:sz w:val="24"/>
          <w:szCs w:val="24"/>
        </w:rPr>
        <w:t>структурными подразделениями администрации Октябрьского района</w:t>
      </w:r>
      <w:r w:rsidRPr="00CE5ADC">
        <w:rPr>
          <w:rFonts w:ascii="Times New Roman" w:hAnsi="Times New Roman" w:cs="Times New Roman"/>
          <w:sz w:val="24"/>
          <w:szCs w:val="24"/>
        </w:rPr>
        <w:t xml:space="preserve"> с операторами;</w:t>
      </w:r>
    </w:p>
    <w:p w:rsidR="00CE5ADC" w:rsidRPr="00CE5ADC" w:rsidRDefault="00015A93" w:rsidP="00CE5ADC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определяю</w:t>
      </w:r>
      <w:r w:rsidR="00CE5ADC" w:rsidRPr="00CE5ADC">
        <w:rPr>
          <w:rFonts w:ascii="Times New Roman" w:hAnsi="Times New Roman" w:cs="Times New Roman"/>
          <w:sz w:val="24"/>
          <w:szCs w:val="24"/>
        </w:rPr>
        <w:t>т перечень организаций, в отношении которых проводится независимая оценка качества условий оказания ими услуг;</w:t>
      </w:r>
    </w:p>
    <w:p w:rsidR="00CE5ADC" w:rsidRPr="00CE5ADC" w:rsidRDefault="00CE5ADC" w:rsidP="00CE5ADC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ADC">
        <w:rPr>
          <w:rFonts w:ascii="Times New Roman" w:hAnsi="Times New Roman" w:cs="Times New Roman"/>
          <w:sz w:val="24"/>
          <w:szCs w:val="24"/>
        </w:rPr>
        <w:t>осуществля</w:t>
      </w:r>
      <w:r w:rsidR="00015A93">
        <w:rPr>
          <w:rFonts w:ascii="Times New Roman" w:hAnsi="Times New Roman" w:cs="Times New Roman"/>
          <w:sz w:val="24"/>
          <w:szCs w:val="24"/>
        </w:rPr>
        <w:t>ю</w:t>
      </w:r>
      <w:r w:rsidRPr="00CE5ADC">
        <w:rPr>
          <w:rFonts w:ascii="Times New Roman" w:hAnsi="Times New Roman" w:cs="Times New Roman"/>
          <w:sz w:val="24"/>
          <w:szCs w:val="24"/>
        </w:rPr>
        <w:t>т независимую оценку качества условий оказания услуг организациями с учетом информации, предоставленной оператором.</w:t>
      </w:r>
    </w:p>
    <w:p w:rsidR="00987BD5" w:rsidRDefault="00CE5ADC" w:rsidP="00987BD5">
      <w:pPr>
        <w:pStyle w:val="ConsPlusNormal"/>
        <w:widowControl w:val="0"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ADC">
        <w:rPr>
          <w:rFonts w:ascii="Times New Roman" w:hAnsi="Times New Roman" w:cs="Times New Roman"/>
          <w:sz w:val="24"/>
          <w:szCs w:val="24"/>
        </w:rPr>
        <w:t>Сбор и обобщение информации о качестве условий оказания услуг организациями осуществляют операторы.</w:t>
      </w:r>
    </w:p>
    <w:p w:rsidR="00987BD5" w:rsidRPr="00987BD5" w:rsidRDefault="00987BD5" w:rsidP="00987BD5">
      <w:pPr>
        <w:pStyle w:val="ConsPlusNormal"/>
        <w:widowControl w:val="0"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D5">
        <w:rPr>
          <w:rFonts w:ascii="Times New Roman" w:hAnsi="Times New Roman" w:cs="Times New Roman"/>
          <w:sz w:val="24"/>
          <w:szCs w:val="24"/>
        </w:rPr>
        <w:t>Операторами не могут являться государственные и муниципальные организации, оказывающие гражданам услуги в сферах культуры, образования, а также негосударственные организации, оказывающие гражданам услуги в указанных сферах за счет средств бюджетов бюджетной системы Российской Федерации.</w:t>
      </w:r>
    </w:p>
    <w:p w:rsidR="00CE5ADC" w:rsidRPr="00CE5ADC" w:rsidRDefault="00CE5ADC" w:rsidP="00CE5ADC">
      <w:pPr>
        <w:pStyle w:val="ConsPlusNormal"/>
        <w:widowControl w:val="0"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ADC">
        <w:rPr>
          <w:rFonts w:ascii="Times New Roman" w:hAnsi="Times New Roman" w:cs="Times New Roman"/>
          <w:sz w:val="24"/>
          <w:szCs w:val="24"/>
        </w:rPr>
        <w:t>Оператор представляет в срок,</w:t>
      </w:r>
      <w:r w:rsidR="00945508">
        <w:rPr>
          <w:rFonts w:ascii="Times New Roman" w:hAnsi="Times New Roman" w:cs="Times New Roman"/>
          <w:sz w:val="24"/>
          <w:szCs w:val="24"/>
        </w:rPr>
        <w:t xml:space="preserve"> установленный в муниципальном</w:t>
      </w:r>
      <w:r w:rsidRPr="00CE5ADC">
        <w:rPr>
          <w:rFonts w:ascii="Times New Roman" w:hAnsi="Times New Roman" w:cs="Times New Roman"/>
          <w:sz w:val="24"/>
          <w:szCs w:val="24"/>
        </w:rPr>
        <w:t xml:space="preserve"> контракте,</w:t>
      </w:r>
      <w:r w:rsidRPr="00CE5ADC">
        <w:rPr>
          <w:sz w:val="24"/>
          <w:szCs w:val="24"/>
        </w:rPr>
        <w:t xml:space="preserve"> </w:t>
      </w:r>
      <w:r w:rsidRPr="00CE5ADC">
        <w:rPr>
          <w:rFonts w:ascii="Times New Roman" w:hAnsi="Times New Roman" w:cs="Times New Roman"/>
          <w:sz w:val="24"/>
          <w:szCs w:val="24"/>
        </w:rPr>
        <w:t>отчет о выполненных работах</w:t>
      </w:r>
      <w:r w:rsidR="00987BD5">
        <w:rPr>
          <w:rFonts w:ascii="Times New Roman" w:hAnsi="Times New Roman" w:cs="Times New Roman"/>
          <w:sz w:val="24"/>
          <w:szCs w:val="24"/>
        </w:rPr>
        <w:t>, оказанных услугах</w:t>
      </w:r>
      <w:r w:rsidRPr="00CE5ADC">
        <w:rPr>
          <w:rFonts w:ascii="Times New Roman" w:hAnsi="Times New Roman" w:cs="Times New Roman"/>
          <w:sz w:val="24"/>
          <w:szCs w:val="24"/>
        </w:rPr>
        <w:t xml:space="preserve"> по сбору и обобщению информации о качестве условий оказания услуг организациями (далее – отчет оператор</w:t>
      </w:r>
      <w:r w:rsidR="00945508">
        <w:rPr>
          <w:rFonts w:ascii="Times New Roman" w:hAnsi="Times New Roman" w:cs="Times New Roman"/>
          <w:sz w:val="24"/>
          <w:szCs w:val="24"/>
        </w:rPr>
        <w:t xml:space="preserve">а) в </w:t>
      </w:r>
      <w:r w:rsidR="00F45931">
        <w:rPr>
          <w:rFonts w:ascii="Times New Roman" w:hAnsi="Times New Roman" w:cs="Times New Roman"/>
          <w:sz w:val="24"/>
          <w:szCs w:val="24"/>
        </w:rPr>
        <w:t>структурные подразделения</w:t>
      </w:r>
      <w:r w:rsidR="00945508">
        <w:rPr>
          <w:rFonts w:ascii="Times New Roman" w:hAnsi="Times New Roman" w:cs="Times New Roman"/>
          <w:sz w:val="24"/>
          <w:szCs w:val="24"/>
        </w:rPr>
        <w:t xml:space="preserve"> </w:t>
      </w:r>
      <w:r w:rsidR="00945508" w:rsidRPr="00CE5ADC">
        <w:rPr>
          <w:rFonts w:ascii="Times New Roman" w:hAnsi="Times New Roman" w:cs="Times New Roman"/>
          <w:sz w:val="24"/>
          <w:szCs w:val="24"/>
        </w:rPr>
        <w:t>а</w:t>
      </w:r>
      <w:r w:rsidR="00945508">
        <w:rPr>
          <w:rFonts w:ascii="Times New Roman" w:hAnsi="Times New Roman" w:cs="Times New Roman"/>
          <w:sz w:val="24"/>
          <w:szCs w:val="24"/>
        </w:rPr>
        <w:t>дминистрации Октябрьского района</w:t>
      </w:r>
      <w:r w:rsidRPr="00CE5ADC">
        <w:rPr>
          <w:rFonts w:ascii="Times New Roman" w:hAnsi="Times New Roman" w:cs="Times New Roman"/>
          <w:sz w:val="24"/>
          <w:szCs w:val="24"/>
        </w:rPr>
        <w:t>, с которым</w:t>
      </w:r>
      <w:r w:rsidR="00F45931">
        <w:rPr>
          <w:rFonts w:ascii="Times New Roman" w:hAnsi="Times New Roman" w:cs="Times New Roman"/>
          <w:sz w:val="24"/>
          <w:szCs w:val="24"/>
        </w:rPr>
        <w:t>и</w:t>
      </w:r>
      <w:r w:rsidRPr="00CE5ADC">
        <w:rPr>
          <w:rFonts w:ascii="Times New Roman" w:hAnsi="Times New Roman" w:cs="Times New Roman"/>
          <w:sz w:val="24"/>
          <w:szCs w:val="24"/>
        </w:rPr>
        <w:t xml:space="preserve"> заключен </w:t>
      </w:r>
      <w:r w:rsidR="00945508">
        <w:rPr>
          <w:rFonts w:ascii="Times New Roman" w:hAnsi="Times New Roman" w:cs="Times New Roman"/>
          <w:sz w:val="24"/>
          <w:szCs w:val="24"/>
        </w:rPr>
        <w:t>соответствующий муниципальный</w:t>
      </w:r>
      <w:r w:rsidRPr="00CE5ADC">
        <w:rPr>
          <w:rFonts w:ascii="Times New Roman" w:hAnsi="Times New Roman" w:cs="Times New Roman"/>
          <w:sz w:val="24"/>
          <w:szCs w:val="24"/>
        </w:rPr>
        <w:t xml:space="preserve"> контракт. </w:t>
      </w:r>
    </w:p>
    <w:p w:rsidR="00CE5ADC" w:rsidRPr="00CE5ADC" w:rsidRDefault="00F45931" w:rsidP="00CE5ADC">
      <w:pPr>
        <w:pStyle w:val="ConsPlusNormal"/>
        <w:widowControl w:val="0"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</w:t>
      </w:r>
      <w:r w:rsidR="00CE5ADC" w:rsidRPr="00CE5ADC">
        <w:rPr>
          <w:rFonts w:ascii="Times New Roman" w:hAnsi="Times New Roman" w:cs="Times New Roman"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CE5ADC" w:rsidRPr="00CE5ADC">
        <w:rPr>
          <w:rFonts w:ascii="Times New Roman" w:hAnsi="Times New Roman" w:cs="Times New Roman"/>
          <w:sz w:val="24"/>
          <w:szCs w:val="24"/>
        </w:rPr>
        <w:t xml:space="preserve"> </w:t>
      </w:r>
      <w:r w:rsidRPr="009B1BC1">
        <w:rPr>
          <w:rFonts w:ascii="Times New Roman" w:hAnsi="Times New Roman" w:cs="Times New Roman"/>
          <w:sz w:val="24"/>
          <w:szCs w:val="24"/>
        </w:rPr>
        <w:t>по проведению независимой оценки качества условий оказания услуг муниципальными организациями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5ADC" w:rsidRPr="00CE5ADC">
        <w:rPr>
          <w:rFonts w:ascii="Times New Roman" w:hAnsi="Times New Roman" w:cs="Times New Roman"/>
          <w:sz w:val="24"/>
          <w:szCs w:val="24"/>
        </w:rPr>
        <w:t xml:space="preserve">в течение 1 месяца со дня получения отчета оператора </w:t>
      </w:r>
      <w:r>
        <w:rPr>
          <w:rFonts w:ascii="Times New Roman" w:hAnsi="Times New Roman" w:cs="Times New Roman"/>
          <w:sz w:val="24"/>
          <w:szCs w:val="24"/>
        </w:rPr>
        <w:t>от структурного подразделения</w:t>
      </w:r>
      <w:r w:rsidR="00945508">
        <w:rPr>
          <w:rFonts w:ascii="Times New Roman" w:hAnsi="Times New Roman" w:cs="Times New Roman"/>
          <w:sz w:val="24"/>
          <w:szCs w:val="24"/>
        </w:rPr>
        <w:t xml:space="preserve"> администрации Октябрьского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формирую</w:t>
      </w:r>
      <w:r w:rsidR="00CE5ADC" w:rsidRPr="00CE5ADC">
        <w:rPr>
          <w:rFonts w:ascii="Times New Roman" w:hAnsi="Times New Roman" w:cs="Times New Roman"/>
          <w:sz w:val="24"/>
          <w:szCs w:val="24"/>
        </w:rPr>
        <w:t>т на его основе результаты независимой оценки качества оказания услуг организациями</w:t>
      </w:r>
      <w:r>
        <w:rPr>
          <w:rFonts w:ascii="Times New Roman" w:hAnsi="Times New Roman" w:cs="Times New Roman"/>
          <w:sz w:val="24"/>
          <w:szCs w:val="24"/>
        </w:rPr>
        <w:t>, разрабатываю</w:t>
      </w:r>
      <w:r w:rsidR="00CE5ADC" w:rsidRPr="00CE5ADC">
        <w:rPr>
          <w:rFonts w:ascii="Times New Roman" w:hAnsi="Times New Roman" w:cs="Times New Roman"/>
          <w:sz w:val="24"/>
          <w:szCs w:val="24"/>
        </w:rPr>
        <w:t>т предложения по улучшению их деятельности (далее – решени</w:t>
      </w:r>
      <w:r w:rsidR="00B856BE">
        <w:rPr>
          <w:rFonts w:ascii="Times New Roman" w:hAnsi="Times New Roman" w:cs="Times New Roman"/>
          <w:sz w:val="24"/>
          <w:szCs w:val="24"/>
        </w:rPr>
        <w:t xml:space="preserve">я общественных советов </w:t>
      </w:r>
      <w:r w:rsidR="00B856BE" w:rsidRPr="009B1BC1">
        <w:rPr>
          <w:rFonts w:ascii="Times New Roman" w:hAnsi="Times New Roman" w:cs="Times New Roman"/>
          <w:sz w:val="24"/>
          <w:szCs w:val="24"/>
        </w:rPr>
        <w:t>по проведению независимой оценки качества условий оказания услуг муниципальными организациями</w:t>
      </w:r>
      <w:r w:rsidR="00CE5ADC" w:rsidRPr="00CE5ADC">
        <w:rPr>
          <w:rFonts w:ascii="Times New Roman" w:hAnsi="Times New Roman" w:cs="Times New Roman"/>
          <w:sz w:val="24"/>
          <w:szCs w:val="24"/>
        </w:rPr>
        <w:t>).</w:t>
      </w:r>
    </w:p>
    <w:p w:rsidR="00CE5ADC" w:rsidRPr="00CE5ADC" w:rsidRDefault="00B856BE" w:rsidP="00CE5ADC">
      <w:pPr>
        <w:pStyle w:val="ConsPlusNormal"/>
        <w:widowControl w:val="0"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CE5ADC">
        <w:rPr>
          <w:rFonts w:ascii="Times New Roman" w:hAnsi="Times New Roman" w:cs="Times New Roman"/>
          <w:sz w:val="24"/>
          <w:szCs w:val="24"/>
        </w:rPr>
        <w:t>ешени</w:t>
      </w:r>
      <w:r>
        <w:rPr>
          <w:rFonts w:ascii="Times New Roman" w:hAnsi="Times New Roman" w:cs="Times New Roman"/>
          <w:sz w:val="24"/>
          <w:szCs w:val="24"/>
        </w:rPr>
        <w:t xml:space="preserve">я общественных советов </w:t>
      </w:r>
      <w:r w:rsidRPr="009B1BC1">
        <w:rPr>
          <w:rFonts w:ascii="Times New Roman" w:hAnsi="Times New Roman" w:cs="Times New Roman"/>
          <w:sz w:val="24"/>
          <w:szCs w:val="24"/>
        </w:rPr>
        <w:t>по проведению независимой оценки качества условий оказания услуг муниципальными организациями</w:t>
      </w:r>
      <w:r>
        <w:rPr>
          <w:rFonts w:ascii="Times New Roman" w:hAnsi="Times New Roman" w:cs="Times New Roman"/>
          <w:sz w:val="24"/>
          <w:szCs w:val="24"/>
        </w:rPr>
        <w:t xml:space="preserve"> направляются указанными общественными советами</w:t>
      </w:r>
      <w:r w:rsidR="00945508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структурные подразделения</w:t>
      </w:r>
      <w:r w:rsidR="00945508">
        <w:rPr>
          <w:rFonts w:ascii="Times New Roman" w:hAnsi="Times New Roman" w:cs="Times New Roman"/>
          <w:sz w:val="24"/>
          <w:szCs w:val="24"/>
        </w:rPr>
        <w:t xml:space="preserve"> администрации Октябрьского района</w:t>
      </w:r>
      <w:r w:rsidR="00CE5ADC" w:rsidRPr="00CE5ADC">
        <w:rPr>
          <w:rFonts w:ascii="Times New Roman" w:hAnsi="Times New Roman" w:cs="Times New Roman"/>
          <w:sz w:val="24"/>
          <w:szCs w:val="24"/>
        </w:rPr>
        <w:t>.</w:t>
      </w:r>
    </w:p>
    <w:p w:rsidR="00CE5ADC" w:rsidRPr="00CE5ADC" w:rsidRDefault="00B856BE" w:rsidP="00CE5ADC">
      <w:pPr>
        <w:pStyle w:val="ConsPlusNormal"/>
        <w:widowControl w:val="0"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Структурные подразделения</w:t>
      </w:r>
      <w:r w:rsidR="00945508">
        <w:rPr>
          <w:rFonts w:ascii="Times New Roman" w:hAnsi="Times New Roman" w:cs="Times New Roman"/>
          <w:sz w:val="24"/>
          <w:szCs w:val="24"/>
        </w:rPr>
        <w:t xml:space="preserve"> администрации Октябрьского района</w:t>
      </w:r>
      <w:r w:rsidR="005D082F">
        <w:rPr>
          <w:rFonts w:ascii="Times New Roman" w:hAnsi="Times New Roman" w:cs="Times New Roman"/>
          <w:sz w:val="24"/>
          <w:szCs w:val="24"/>
        </w:rPr>
        <w:t xml:space="preserve"> </w:t>
      </w:r>
      <w:r w:rsidR="00CE5ADC" w:rsidRPr="00CE5ADC"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E5ADC" w:rsidRPr="00CE5ADC">
        <w:rPr>
          <w:rFonts w:ascii="Times New Roman" w:hAnsi="Times New Roman" w:cs="Times New Roman"/>
          <w:sz w:val="24"/>
          <w:szCs w:val="24"/>
        </w:rPr>
        <w:t>1 месяца со дня получения решения общественного совета</w:t>
      </w:r>
      <w:r w:rsidRPr="00B856BE">
        <w:rPr>
          <w:rFonts w:ascii="Times New Roman" w:hAnsi="Times New Roman" w:cs="Times New Roman"/>
          <w:sz w:val="24"/>
          <w:szCs w:val="24"/>
        </w:rPr>
        <w:t xml:space="preserve"> </w:t>
      </w:r>
      <w:r w:rsidRPr="009B1BC1">
        <w:rPr>
          <w:rFonts w:ascii="Times New Roman" w:hAnsi="Times New Roman" w:cs="Times New Roman"/>
          <w:sz w:val="24"/>
          <w:szCs w:val="24"/>
        </w:rPr>
        <w:t xml:space="preserve">по проведению независимой </w:t>
      </w:r>
      <w:r w:rsidRPr="009B1BC1">
        <w:rPr>
          <w:rFonts w:ascii="Times New Roman" w:hAnsi="Times New Roman" w:cs="Times New Roman"/>
          <w:sz w:val="24"/>
          <w:szCs w:val="24"/>
        </w:rPr>
        <w:lastRenderedPageBreak/>
        <w:t>оценки качества условий оказания услуг муниципальными организациями</w:t>
      </w:r>
      <w:r w:rsidR="00CE5ADC" w:rsidRPr="00CE5ADC">
        <w:rPr>
          <w:rFonts w:ascii="Times New Roman" w:hAnsi="Times New Roman" w:cs="Times New Roman"/>
          <w:sz w:val="24"/>
          <w:szCs w:val="24"/>
        </w:rPr>
        <w:t xml:space="preserve"> доводит его до руководителей организаций, в отношении которых проводилась независимая оценка качества.</w:t>
      </w:r>
    </w:p>
    <w:p w:rsidR="00CE5ADC" w:rsidRPr="00CE5ADC" w:rsidRDefault="00B856BE" w:rsidP="00CE5ADC">
      <w:pPr>
        <w:pStyle w:val="ConsPlusNormal"/>
        <w:widowControl w:val="0"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Структурные подразделения</w:t>
      </w:r>
      <w:r w:rsidR="005D082F">
        <w:rPr>
          <w:rFonts w:ascii="Times New Roman" w:hAnsi="Times New Roman" w:cs="Times New Roman"/>
          <w:sz w:val="24"/>
          <w:szCs w:val="24"/>
        </w:rPr>
        <w:t xml:space="preserve"> администрации Октябрьского района</w:t>
      </w:r>
      <w:r w:rsidR="00CE5ADC" w:rsidRPr="00CE5ADC">
        <w:rPr>
          <w:rFonts w:ascii="Times New Roman" w:hAnsi="Times New Roman" w:cs="Times New Roman"/>
          <w:sz w:val="24"/>
          <w:szCs w:val="24"/>
        </w:rPr>
        <w:t>:</w:t>
      </w:r>
    </w:p>
    <w:p w:rsidR="00CE5ADC" w:rsidRPr="00CE5ADC" w:rsidRDefault="00CE5ADC" w:rsidP="00CE5A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E5ADC">
        <w:rPr>
          <w:rFonts w:ascii="Times New Roman" w:hAnsi="Times New Roman" w:cs="Times New Roman"/>
          <w:sz w:val="24"/>
          <w:szCs w:val="24"/>
          <w:lang w:eastAsia="en-US"/>
        </w:rPr>
        <w:t>в течение первого квартала года, следующего за отчетным, осуществляют утверждение соответствующих планов организаций по устранению недостатков, выявленных в ходе независимой оценки качества (далее – планы по устранению недостатков), по форме, утвержденной Правительством Российской Федерации;</w:t>
      </w:r>
    </w:p>
    <w:p w:rsidR="00CE5ADC" w:rsidRPr="00CE5ADC" w:rsidRDefault="00CE5ADC" w:rsidP="00CE5A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E5ADC">
        <w:rPr>
          <w:rFonts w:ascii="Times New Roman" w:hAnsi="Times New Roman" w:cs="Times New Roman"/>
          <w:sz w:val="24"/>
          <w:szCs w:val="24"/>
          <w:lang w:eastAsia="en-US"/>
        </w:rPr>
        <w:t>назначают должностных лиц, ответственных за размещение информации о результатах независимой оценки качества на официальном сайте для размещени</w:t>
      </w:r>
      <w:r w:rsidR="005D082F">
        <w:rPr>
          <w:rFonts w:ascii="Times New Roman" w:hAnsi="Times New Roman" w:cs="Times New Roman"/>
          <w:sz w:val="24"/>
          <w:szCs w:val="24"/>
          <w:lang w:eastAsia="en-US"/>
        </w:rPr>
        <w:t xml:space="preserve">я информации о </w:t>
      </w:r>
      <w:r w:rsidRPr="00CE5ADC"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муниципальных учреждениях в информационно-телекоммуникационной сети Интернет (далее – официальный сайт), а также за достоверность, полноту и своевременность ее размещения, за ведение мониторинга посещений гражданами официального сайта и их отзывов, за организацию работы по устранению выявленных недостатков и информирование на официальном сайте граждан о принятых мерах;</w:t>
      </w:r>
    </w:p>
    <w:p w:rsidR="00CE5ADC" w:rsidRPr="00CE5ADC" w:rsidRDefault="00CE5ADC" w:rsidP="00CE5A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ADC">
        <w:rPr>
          <w:rFonts w:ascii="Times New Roman" w:hAnsi="Times New Roman" w:cs="Times New Roman"/>
          <w:sz w:val="24"/>
          <w:szCs w:val="24"/>
          <w:lang w:eastAsia="en-US"/>
        </w:rPr>
        <w:t xml:space="preserve">осуществляют ведомственный контроль исполнения планов </w:t>
      </w:r>
      <w:r w:rsidRPr="00CE5ADC">
        <w:rPr>
          <w:rFonts w:ascii="Times New Roman" w:hAnsi="Times New Roman" w:cs="Times New Roman"/>
          <w:sz w:val="24"/>
          <w:szCs w:val="24"/>
        </w:rPr>
        <w:t>по устранению недостатков.</w:t>
      </w:r>
    </w:p>
    <w:p w:rsidR="00CE5ADC" w:rsidRPr="00CE5ADC" w:rsidRDefault="00CE5ADC" w:rsidP="00CE5ADC">
      <w:pPr>
        <w:pStyle w:val="ConsPlusNormal"/>
        <w:widowControl w:val="0"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E5ADC">
        <w:rPr>
          <w:rFonts w:ascii="Times New Roman" w:hAnsi="Times New Roman" w:cs="Times New Roman"/>
          <w:sz w:val="24"/>
          <w:szCs w:val="24"/>
          <w:lang w:eastAsia="en-US"/>
        </w:rPr>
        <w:t>Руководители организаций несут ответственность за непринятие мер по устранению недостатков, выявленных в ходе независимой оценки ка</w:t>
      </w:r>
      <w:r w:rsidR="005D082F">
        <w:rPr>
          <w:rFonts w:ascii="Times New Roman" w:hAnsi="Times New Roman" w:cs="Times New Roman"/>
          <w:sz w:val="24"/>
          <w:szCs w:val="24"/>
          <w:lang w:eastAsia="en-US"/>
        </w:rPr>
        <w:t>чества условий оказания услуг.</w:t>
      </w:r>
    </w:p>
    <w:p w:rsidR="00CE5ADC" w:rsidRPr="00CE5ADC" w:rsidRDefault="00CE5ADC" w:rsidP="00CE5ADC">
      <w:pPr>
        <w:ind w:firstLine="709"/>
        <w:jc w:val="both"/>
      </w:pPr>
    </w:p>
    <w:p w:rsidR="00CE5ADC" w:rsidRPr="00CE5ADC" w:rsidRDefault="00CE5ADC" w:rsidP="00CE5ADC">
      <w:pPr>
        <w:jc w:val="both"/>
      </w:pPr>
    </w:p>
    <w:p w:rsidR="00CE5ADC" w:rsidRPr="00CE5ADC" w:rsidRDefault="00CE5ADC" w:rsidP="00CE5ADC">
      <w:pPr>
        <w:jc w:val="both"/>
      </w:pPr>
    </w:p>
    <w:sectPr w:rsidR="00CE5ADC" w:rsidRPr="00CE5ADC" w:rsidSect="0035147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01AB6"/>
    <w:multiLevelType w:val="multilevel"/>
    <w:tmpl w:val="48AEB4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B0B5E"/>
    <w:multiLevelType w:val="hybridMultilevel"/>
    <w:tmpl w:val="6F14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2678C3"/>
    <w:multiLevelType w:val="hybridMultilevel"/>
    <w:tmpl w:val="FC24942C"/>
    <w:lvl w:ilvl="0" w:tplc="1EF868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2DE5AD2"/>
    <w:multiLevelType w:val="multilevel"/>
    <w:tmpl w:val="0A0487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4">
    <w:nsid w:val="24AE56B5"/>
    <w:multiLevelType w:val="multilevel"/>
    <w:tmpl w:val="5BECF8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AB7016"/>
    <w:multiLevelType w:val="multilevel"/>
    <w:tmpl w:val="812ABE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A314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D9B4053"/>
    <w:multiLevelType w:val="multilevel"/>
    <w:tmpl w:val="E472A622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>
    <w:nsid w:val="3411325D"/>
    <w:multiLevelType w:val="hybridMultilevel"/>
    <w:tmpl w:val="11182AE6"/>
    <w:lvl w:ilvl="0" w:tplc="239205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EECCC7E">
      <w:numFmt w:val="none"/>
      <w:lvlText w:val=""/>
      <w:lvlJc w:val="left"/>
      <w:pPr>
        <w:tabs>
          <w:tab w:val="num" w:pos="360"/>
        </w:tabs>
      </w:pPr>
    </w:lvl>
    <w:lvl w:ilvl="2" w:tplc="A61607F2">
      <w:numFmt w:val="none"/>
      <w:lvlText w:val=""/>
      <w:lvlJc w:val="left"/>
      <w:pPr>
        <w:tabs>
          <w:tab w:val="num" w:pos="360"/>
        </w:tabs>
      </w:pPr>
    </w:lvl>
    <w:lvl w:ilvl="3" w:tplc="24285D7C">
      <w:numFmt w:val="none"/>
      <w:lvlText w:val=""/>
      <w:lvlJc w:val="left"/>
      <w:pPr>
        <w:tabs>
          <w:tab w:val="num" w:pos="360"/>
        </w:tabs>
      </w:pPr>
    </w:lvl>
    <w:lvl w:ilvl="4" w:tplc="B6C66B9E">
      <w:numFmt w:val="none"/>
      <w:lvlText w:val=""/>
      <w:lvlJc w:val="left"/>
      <w:pPr>
        <w:tabs>
          <w:tab w:val="num" w:pos="360"/>
        </w:tabs>
      </w:pPr>
    </w:lvl>
    <w:lvl w:ilvl="5" w:tplc="E5823A12">
      <w:numFmt w:val="none"/>
      <w:lvlText w:val=""/>
      <w:lvlJc w:val="left"/>
      <w:pPr>
        <w:tabs>
          <w:tab w:val="num" w:pos="360"/>
        </w:tabs>
      </w:pPr>
    </w:lvl>
    <w:lvl w:ilvl="6" w:tplc="4D6A52A4">
      <w:numFmt w:val="none"/>
      <w:lvlText w:val=""/>
      <w:lvlJc w:val="left"/>
      <w:pPr>
        <w:tabs>
          <w:tab w:val="num" w:pos="360"/>
        </w:tabs>
      </w:pPr>
    </w:lvl>
    <w:lvl w:ilvl="7" w:tplc="B8762E26">
      <w:numFmt w:val="none"/>
      <w:lvlText w:val=""/>
      <w:lvlJc w:val="left"/>
      <w:pPr>
        <w:tabs>
          <w:tab w:val="num" w:pos="360"/>
        </w:tabs>
      </w:pPr>
    </w:lvl>
    <w:lvl w:ilvl="8" w:tplc="F0D021C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4892DA5"/>
    <w:multiLevelType w:val="hybridMultilevel"/>
    <w:tmpl w:val="BA909B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6040656"/>
    <w:multiLevelType w:val="hybridMultilevel"/>
    <w:tmpl w:val="A2D08E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D745598"/>
    <w:multiLevelType w:val="multilevel"/>
    <w:tmpl w:val="012403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6777E4"/>
    <w:multiLevelType w:val="hybridMultilevel"/>
    <w:tmpl w:val="73363F2A"/>
    <w:lvl w:ilvl="0" w:tplc="6D74745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41243F81"/>
    <w:multiLevelType w:val="multilevel"/>
    <w:tmpl w:val="D2D6EF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>
    <w:nsid w:val="52EA2BEA"/>
    <w:multiLevelType w:val="hybridMultilevel"/>
    <w:tmpl w:val="B5C4AA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92F3947"/>
    <w:multiLevelType w:val="hybridMultilevel"/>
    <w:tmpl w:val="3F8C40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4705F1F"/>
    <w:multiLevelType w:val="hybridMultilevel"/>
    <w:tmpl w:val="0090E7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4765AA2"/>
    <w:multiLevelType w:val="hybridMultilevel"/>
    <w:tmpl w:val="87ECF9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AC36B5"/>
    <w:multiLevelType w:val="hybridMultilevel"/>
    <w:tmpl w:val="F642F2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B4B74E0"/>
    <w:multiLevelType w:val="hybridMultilevel"/>
    <w:tmpl w:val="2EFE45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14"/>
  </w:num>
  <w:num w:numId="5">
    <w:abstractNumId w:val="18"/>
  </w:num>
  <w:num w:numId="6">
    <w:abstractNumId w:val="9"/>
  </w:num>
  <w:num w:numId="7">
    <w:abstractNumId w:val="19"/>
  </w:num>
  <w:num w:numId="8">
    <w:abstractNumId w:val="15"/>
  </w:num>
  <w:num w:numId="9">
    <w:abstractNumId w:val="17"/>
  </w:num>
  <w:num w:numId="10">
    <w:abstractNumId w:val="10"/>
  </w:num>
  <w:num w:numId="11">
    <w:abstractNumId w:val="0"/>
  </w:num>
  <w:num w:numId="12">
    <w:abstractNumId w:val="4"/>
  </w:num>
  <w:num w:numId="13">
    <w:abstractNumId w:val="5"/>
  </w:num>
  <w:num w:numId="14">
    <w:abstractNumId w:val="11"/>
  </w:num>
  <w:num w:numId="15">
    <w:abstractNumId w:val="16"/>
  </w:num>
  <w:num w:numId="16">
    <w:abstractNumId w:val="8"/>
  </w:num>
  <w:num w:numId="17">
    <w:abstractNumId w:val="7"/>
  </w:num>
  <w:num w:numId="18">
    <w:abstractNumId w:val="13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70"/>
    <w:rsid w:val="000074BB"/>
    <w:rsid w:val="00015A93"/>
    <w:rsid w:val="00021AFE"/>
    <w:rsid w:val="000242FF"/>
    <w:rsid w:val="000257F7"/>
    <w:rsid w:val="00036491"/>
    <w:rsid w:val="00051D3E"/>
    <w:rsid w:val="00071600"/>
    <w:rsid w:val="00071D01"/>
    <w:rsid w:val="00074780"/>
    <w:rsid w:val="000B584C"/>
    <w:rsid w:val="000C16DF"/>
    <w:rsid w:val="000E33E2"/>
    <w:rsid w:val="00104905"/>
    <w:rsid w:val="00123B6F"/>
    <w:rsid w:val="00130CD5"/>
    <w:rsid w:val="001316A2"/>
    <w:rsid w:val="001324D0"/>
    <w:rsid w:val="00135AAE"/>
    <w:rsid w:val="00143142"/>
    <w:rsid w:val="001549F7"/>
    <w:rsid w:val="0016299E"/>
    <w:rsid w:val="0017408A"/>
    <w:rsid w:val="00192BE9"/>
    <w:rsid w:val="00192F61"/>
    <w:rsid w:val="001B3CAF"/>
    <w:rsid w:val="001F5260"/>
    <w:rsid w:val="00203517"/>
    <w:rsid w:val="002552B6"/>
    <w:rsid w:val="00267B21"/>
    <w:rsid w:val="0028100F"/>
    <w:rsid w:val="002862E2"/>
    <w:rsid w:val="00291902"/>
    <w:rsid w:val="002A222C"/>
    <w:rsid w:val="002A3F72"/>
    <w:rsid w:val="002D3C3D"/>
    <w:rsid w:val="002D72CE"/>
    <w:rsid w:val="002E5119"/>
    <w:rsid w:val="002F17EB"/>
    <w:rsid w:val="00325944"/>
    <w:rsid w:val="00344C83"/>
    <w:rsid w:val="00351473"/>
    <w:rsid w:val="003529D8"/>
    <w:rsid w:val="00375F60"/>
    <w:rsid w:val="00383187"/>
    <w:rsid w:val="00391BD3"/>
    <w:rsid w:val="0039247E"/>
    <w:rsid w:val="003A499E"/>
    <w:rsid w:val="003E25B2"/>
    <w:rsid w:val="003F2463"/>
    <w:rsid w:val="0040370C"/>
    <w:rsid w:val="00412B9C"/>
    <w:rsid w:val="00420A85"/>
    <w:rsid w:val="004337A5"/>
    <w:rsid w:val="004369E0"/>
    <w:rsid w:val="00443DA7"/>
    <w:rsid w:val="004606FD"/>
    <w:rsid w:val="00486812"/>
    <w:rsid w:val="00487BF6"/>
    <w:rsid w:val="00495BEE"/>
    <w:rsid w:val="00497D39"/>
    <w:rsid w:val="004C536B"/>
    <w:rsid w:val="004D0725"/>
    <w:rsid w:val="004D223E"/>
    <w:rsid w:val="004E752D"/>
    <w:rsid w:val="005110CB"/>
    <w:rsid w:val="00512A8C"/>
    <w:rsid w:val="00515C10"/>
    <w:rsid w:val="0052110A"/>
    <w:rsid w:val="005341D3"/>
    <w:rsid w:val="00536CE7"/>
    <w:rsid w:val="005608C5"/>
    <w:rsid w:val="00564E9B"/>
    <w:rsid w:val="0057521D"/>
    <w:rsid w:val="00593CC1"/>
    <w:rsid w:val="005B5A0D"/>
    <w:rsid w:val="005C238C"/>
    <w:rsid w:val="005D082F"/>
    <w:rsid w:val="005E5DFD"/>
    <w:rsid w:val="005E7C4C"/>
    <w:rsid w:val="00607B64"/>
    <w:rsid w:val="00622AFD"/>
    <w:rsid w:val="00626B7F"/>
    <w:rsid w:val="0064757B"/>
    <w:rsid w:val="00674CB9"/>
    <w:rsid w:val="00676D82"/>
    <w:rsid w:val="00686ABB"/>
    <w:rsid w:val="006878B8"/>
    <w:rsid w:val="00690AE3"/>
    <w:rsid w:val="00690B98"/>
    <w:rsid w:val="006C07C9"/>
    <w:rsid w:val="006E6712"/>
    <w:rsid w:val="00710970"/>
    <w:rsid w:val="007120B8"/>
    <w:rsid w:val="00724DA9"/>
    <w:rsid w:val="007313B0"/>
    <w:rsid w:val="0073199B"/>
    <w:rsid w:val="0073655B"/>
    <w:rsid w:val="00747B74"/>
    <w:rsid w:val="00754D5C"/>
    <w:rsid w:val="007670CD"/>
    <w:rsid w:val="007A0666"/>
    <w:rsid w:val="007A0DEA"/>
    <w:rsid w:val="007B27B7"/>
    <w:rsid w:val="007B7086"/>
    <w:rsid w:val="007C080A"/>
    <w:rsid w:val="007D112C"/>
    <w:rsid w:val="007D16B7"/>
    <w:rsid w:val="007E62E2"/>
    <w:rsid w:val="007F02EA"/>
    <w:rsid w:val="007F664F"/>
    <w:rsid w:val="008028EA"/>
    <w:rsid w:val="008130D0"/>
    <w:rsid w:val="00844B92"/>
    <w:rsid w:val="00857EF9"/>
    <w:rsid w:val="00864857"/>
    <w:rsid w:val="0087543E"/>
    <w:rsid w:val="00896AD7"/>
    <w:rsid w:val="008A01F4"/>
    <w:rsid w:val="008A1280"/>
    <w:rsid w:val="008A19DB"/>
    <w:rsid w:val="008A4ACC"/>
    <w:rsid w:val="008A7C62"/>
    <w:rsid w:val="008B1258"/>
    <w:rsid w:val="008E6103"/>
    <w:rsid w:val="008E7D05"/>
    <w:rsid w:val="00945508"/>
    <w:rsid w:val="00967550"/>
    <w:rsid w:val="00976B5D"/>
    <w:rsid w:val="00987BD5"/>
    <w:rsid w:val="00997D12"/>
    <w:rsid w:val="009A0A55"/>
    <w:rsid w:val="009A632C"/>
    <w:rsid w:val="009B1BC1"/>
    <w:rsid w:val="009B643A"/>
    <w:rsid w:val="009B6DCA"/>
    <w:rsid w:val="009C56B3"/>
    <w:rsid w:val="009E35AA"/>
    <w:rsid w:val="009F1EDB"/>
    <w:rsid w:val="00A13664"/>
    <w:rsid w:val="00A64855"/>
    <w:rsid w:val="00A66D68"/>
    <w:rsid w:val="00A82D0C"/>
    <w:rsid w:val="00A95249"/>
    <w:rsid w:val="00A95DD5"/>
    <w:rsid w:val="00AA320D"/>
    <w:rsid w:val="00AB2D2F"/>
    <w:rsid w:val="00AC2105"/>
    <w:rsid w:val="00AC6185"/>
    <w:rsid w:val="00AD2BBE"/>
    <w:rsid w:val="00AE2676"/>
    <w:rsid w:val="00AE76C6"/>
    <w:rsid w:val="00B2779C"/>
    <w:rsid w:val="00B449BF"/>
    <w:rsid w:val="00B7335C"/>
    <w:rsid w:val="00B75A20"/>
    <w:rsid w:val="00B856BE"/>
    <w:rsid w:val="00B95D5F"/>
    <w:rsid w:val="00BA6217"/>
    <w:rsid w:val="00BA63EA"/>
    <w:rsid w:val="00BD18CA"/>
    <w:rsid w:val="00BD3B70"/>
    <w:rsid w:val="00BE0BB0"/>
    <w:rsid w:val="00BF7C95"/>
    <w:rsid w:val="00C2253E"/>
    <w:rsid w:val="00C406A6"/>
    <w:rsid w:val="00C572E2"/>
    <w:rsid w:val="00C57AA9"/>
    <w:rsid w:val="00C637DA"/>
    <w:rsid w:val="00CA086F"/>
    <w:rsid w:val="00CA1DA9"/>
    <w:rsid w:val="00CB3B2B"/>
    <w:rsid w:val="00CC17EC"/>
    <w:rsid w:val="00CE5ADC"/>
    <w:rsid w:val="00D05467"/>
    <w:rsid w:val="00D308F1"/>
    <w:rsid w:val="00D434B7"/>
    <w:rsid w:val="00D4495E"/>
    <w:rsid w:val="00D71FC9"/>
    <w:rsid w:val="00DE001B"/>
    <w:rsid w:val="00E04336"/>
    <w:rsid w:val="00E20070"/>
    <w:rsid w:val="00E34357"/>
    <w:rsid w:val="00E5053B"/>
    <w:rsid w:val="00E50859"/>
    <w:rsid w:val="00E522B8"/>
    <w:rsid w:val="00E6051C"/>
    <w:rsid w:val="00E66222"/>
    <w:rsid w:val="00E74BEC"/>
    <w:rsid w:val="00E85D33"/>
    <w:rsid w:val="00E9570D"/>
    <w:rsid w:val="00EA7295"/>
    <w:rsid w:val="00EB606D"/>
    <w:rsid w:val="00EC09EB"/>
    <w:rsid w:val="00ED7098"/>
    <w:rsid w:val="00EE1AC2"/>
    <w:rsid w:val="00EE28CD"/>
    <w:rsid w:val="00F15F2D"/>
    <w:rsid w:val="00F44517"/>
    <w:rsid w:val="00F45931"/>
    <w:rsid w:val="00F4599D"/>
    <w:rsid w:val="00F50B4D"/>
    <w:rsid w:val="00F77BF8"/>
    <w:rsid w:val="00F918BB"/>
    <w:rsid w:val="00F929A1"/>
    <w:rsid w:val="00FD69E3"/>
    <w:rsid w:val="00FE517B"/>
    <w:rsid w:val="00FF6308"/>
    <w:rsid w:val="00FF6684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7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10970"/>
    <w:pPr>
      <w:keepNext/>
      <w:jc w:val="right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097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99"/>
    <w:qFormat/>
    <w:rsid w:val="00710970"/>
    <w:rPr>
      <w:lang w:eastAsia="en-US"/>
    </w:rPr>
  </w:style>
  <w:style w:type="paragraph" w:customStyle="1" w:styleId="ConsNonformat">
    <w:name w:val="ConsNonformat"/>
    <w:uiPriority w:val="99"/>
    <w:rsid w:val="00710970"/>
    <w:pPr>
      <w:widowControl w:val="0"/>
      <w:suppressAutoHyphens/>
      <w:autoSpaceDE w:val="0"/>
      <w:ind w:right="19772"/>
    </w:pPr>
    <w:rPr>
      <w:rFonts w:ascii="Courier New" w:hAnsi="Courier New" w:cs="Courier New"/>
      <w:kern w:val="2"/>
      <w:sz w:val="20"/>
      <w:szCs w:val="20"/>
      <w:lang w:eastAsia="ar-SA"/>
    </w:rPr>
  </w:style>
  <w:style w:type="character" w:styleId="a4">
    <w:name w:val="Strong"/>
    <w:basedOn w:val="a0"/>
    <w:uiPriority w:val="99"/>
    <w:qFormat/>
    <w:rsid w:val="00710970"/>
    <w:rPr>
      <w:rFonts w:cs="Times New Roman"/>
      <w:b/>
    </w:rPr>
  </w:style>
  <w:style w:type="character" w:customStyle="1" w:styleId="apple-converted-space">
    <w:name w:val="apple-converted-space"/>
    <w:basedOn w:val="a0"/>
    <w:uiPriority w:val="99"/>
    <w:rsid w:val="00710970"/>
    <w:rPr>
      <w:rFonts w:cs="Times New Roman"/>
    </w:rPr>
  </w:style>
  <w:style w:type="paragraph" w:styleId="2">
    <w:name w:val="Body Text Indent 2"/>
    <w:basedOn w:val="a"/>
    <w:link w:val="20"/>
    <w:uiPriority w:val="99"/>
    <w:rsid w:val="007670CD"/>
    <w:pPr>
      <w:widowControl w:val="0"/>
      <w:ind w:right="283" w:firstLine="708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670CD"/>
    <w:rPr>
      <w:rFonts w:ascii="Times New Roman" w:hAnsi="Times New Roman" w:cs="Times New Roman"/>
      <w:sz w:val="20"/>
      <w:szCs w:val="20"/>
    </w:rPr>
  </w:style>
  <w:style w:type="paragraph" w:styleId="a5">
    <w:name w:val="Block Text"/>
    <w:basedOn w:val="a"/>
    <w:uiPriority w:val="99"/>
    <w:rsid w:val="007670CD"/>
    <w:pPr>
      <w:ind w:left="360" w:right="-545"/>
    </w:pPr>
  </w:style>
  <w:style w:type="character" w:styleId="a6">
    <w:name w:val="Hyperlink"/>
    <w:basedOn w:val="a0"/>
    <w:uiPriority w:val="99"/>
    <w:rsid w:val="003F2463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2862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862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F664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F664F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192BE9"/>
    <w:pPr>
      <w:ind w:left="720"/>
      <w:contextualSpacing/>
    </w:pPr>
  </w:style>
  <w:style w:type="paragraph" w:styleId="aa">
    <w:name w:val="Normal (Web)"/>
    <w:basedOn w:val="a"/>
    <w:uiPriority w:val="99"/>
    <w:rsid w:val="000E33E2"/>
    <w:pPr>
      <w:spacing w:before="100" w:beforeAutospacing="1" w:after="100" w:afterAutospacing="1"/>
    </w:pPr>
  </w:style>
  <w:style w:type="paragraph" w:customStyle="1" w:styleId="p12">
    <w:name w:val="p12"/>
    <w:basedOn w:val="a"/>
    <w:uiPriority w:val="99"/>
    <w:rsid w:val="00864857"/>
    <w:pPr>
      <w:spacing w:before="100" w:beforeAutospacing="1" w:after="100" w:afterAutospacing="1"/>
    </w:pPr>
    <w:rPr>
      <w:rFonts w:eastAsia="Calibri"/>
    </w:rPr>
  </w:style>
  <w:style w:type="paragraph" w:customStyle="1" w:styleId="p6">
    <w:name w:val="p6"/>
    <w:basedOn w:val="a"/>
    <w:uiPriority w:val="99"/>
    <w:rsid w:val="000257F7"/>
    <w:pPr>
      <w:spacing w:before="100" w:beforeAutospacing="1" w:after="100" w:afterAutospacing="1"/>
    </w:pPr>
    <w:rPr>
      <w:rFonts w:eastAsia="Calibri"/>
    </w:rPr>
  </w:style>
  <w:style w:type="character" w:customStyle="1" w:styleId="s4">
    <w:name w:val="s4"/>
    <w:basedOn w:val="a0"/>
    <w:uiPriority w:val="99"/>
    <w:rsid w:val="000257F7"/>
    <w:rPr>
      <w:rFonts w:cs="Times New Roman"/>
    </w:rPr>
  </w:style>
  <w:style w:type="paragraph" w:customStyle="1" w:styleId="p9">
    <w:name w:val="p9"/>
    <w:basedOn w:val="a"/>
    <w:uiPriority w:val="99"/>
    <w:rsid w:val="000257F7"/>
    <w:pPr>
      <w:spacing w:before="100" w:beforeAutospacing="1" w:after="100" w:afterAutospacing="1"/>
    </w:pPr>
    <w:rPr>
      <w:rFonts w:eastAsia="Calibri"/>
    </w:rPr>
  </w:style>
  <w:style w:type="character" w:customStyle="1" w:styleId="s7">
    <w:name w:val="s7"/>
    <w:basedOn w:val="a0"/>
    <w:uiPriority w:val="99"/>
    <w:rsid w:val="000257F7"/>
    <w:rPr>
      <w:rFonts w:cs="Times New Roman"/>
    </w:rPr>
  </w:style>
  <w:style w:type="character" w:customStyle="1" w:styleId="s8">
    <w:name w:val="s8"/>
    <w:basedOn w:val="a0"/>
    <w:uiPriority w:val="99"/>
    <w:rsid w:val="000257F7"/>
    <w:rPr>
      <w:rFonts w:cs="Times New Roman"/>
    </w:rPr>
  </w:style>
  <w:style w:type="paragraph" w:customStyle="1" w:styleId="p7">
    <w:name w:val="p7"/>
    <w:basedOn w:val="a"/>
    <w:uiPriority w:val="99"/>
    <w:rsid w:val="000257F7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uiPriority w:val="99"/>
    <w:rsid w:val="000257F7"/>
    <w:pPr>
      <w:spacing w:before="100" w:beforeAutospacing="1" w:after="100" w:afterAutospacing="1"/>
    </w:pPr>
    <w:rPr>
      <w:rFonts w:eastAsia="Calibri"/>
    </w:rPr>
  </w:style>
  <w:style w:type="character" w:customStyle="1" w:styleId="ab">
    <w:name w:val="Гипертекстовая ссылка"/>
    <w:uiPriority w:val="99"/>
    <w:rsid w:val="004606FD"/>
    <w:rPr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7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10970"/>
    <w:pPr>
      <w:keepNext/>
      <w:jc w:val="right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097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99"/>
    <w:qFormat/>
    <w:rsid w:val="00710970"/>
    <w:rPr>
      <w:lang w:eastAsia="en-US"/>
    </w:rPr>
  </w:style>
  <w:style w:type="paragraph" w:customStyle="1" w:styleId="ConsNonformat">
    <w:name w:val="ConsNonformat"/>
    <w:uiPriority w:val="99"/>
    <w:rsid w:val="00710970"/>
    <w:pPr>
      <w:widowControl w:val="0"/>
      <w:suppressAutoHyphens/>
      <w:autoSpaceDE w:val="0"/>
      <w:ind w:right="19772"/>
    </w:pPr>
    <w:rPr>
      <w:rFonts w:ascii="Courier New" w:hAnsi="Courier New" w:cs="Courier New"/>
      <w:kern w:val="2"/>
      <w:sz w:val="20"/>
      <w:szCs w:val="20"/>
      <w:lang w:eastAsia="ar-SA"/>
    </w:rPr>
  </w:style>
  <w:style w:type="character" w:styleId="a4">
    <w:name w:val="Strong"/>
    <w:basedOn w:val="a0"/>
    <w:uiPriority w:val="99"/>
    <w:qFormat/>
    <w:rsid w:val="00710970"/>
    <w:rPr>
      <w:rFonts w:cs="Times New Roman"/>
      <w:b/>
    </w:rPr>
  </w:style>
  <w:style w:type="character" w:customStyle="1" w:styleId="apple-converted-space">
    <w:name w:val="apple-converted-space"/>
    <w:basedOn w:val="a0"/>
    <w:uiPriority w:val="99"/>
    <w:rsid w:val="00710970"/>
    <w:rPr>
      <w:rFonts w:cs="Times New Roman"/>
    </w:rPr>
  </w:style>
  <w:style w:type="paragraph" w:styleId="2">
    <w:name w:val="Body Text Indent 2"/>
    <w:basedOn w:val="a"/>
    <w:link w:val="20"/>
    <w:uiPriority w:val="99"/>
    <w:rsid w:val="007670CD"/>
    <w:pPr>
      <w:widowControl w:val="0"/>
      <w:ind w:right="283" w:firstLine="708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670CD"/>
    <w:rPr>
      <w:rFonts w:ascii="Times New Roman" w:hAnsi="Times New Roman" w:cs="Times New Roman"/>
      <w:sz w:val="20"/>
      <w:szCs w:val="20"/>
    </w:rPr>
  </w:style>
  <w:style w:type="paragraph" w:styleId="a5">
    <w:name w:val="Block Text"/>
    <w:basedOn w:val="a"/>
    <w:uiPriority w:val="99"/>
    <w:rsid w:val="007670CD"/>
    <w:pPr>
      <w:ind w:left="360" w:right="-545"/>
    </w:pPr>
  </w:style>
  <w:style w:type="character" w:styleId="a6">
    <w:name w:val="Hyperlink"/>
    <w:basedOn w:val="a0"/>
    <w:uiPriority w:val="99"/>
    <w:rsid w:val="003F2463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2862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862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F664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F664F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192BE9"/>
    <w:pPr>
      <w:ind w:left="720"/>
      <w:contextualSpacing/>
    </w:pPr>
  </w:style>
  <w:style w:type="paragraph" w:styleId="aa">
    <w:name w:val="Normal (Web)"/>
    <w:basedOn w:val="a"/>
    <w:uiPriority w:val="99"/>
    <w:rsid w:val="000E33E2"/>
    <w:pPr>
      <w:spacing w:before="100" w:beforeAutospacing="1" w:after="100" w:afterAutospacing="1"/>
    </w:pPr>
  </w:style>
  <w:style w:type="paragraph" w:customStyle="1" w:styleId="p12">
    <w:name w:val="p12"/>
    <w:basedOn w:val="a"/>
    <w:uiPriority w:val="99"/>
    <w:rsid w:val="00864857"/>
    <w:pPr>
      <w:spacing w:before="100" w:beforeAutospacing="1" w:after="100" w:afterAutospacing="1"/>
    </w:pPr>
    <w:rPr>
      <w:rFonts w:eastAsia="Calibri"/>
    </w:rPr>
  </w:style>
  <w:style w:type="paragraph" w:customStyle="1" w:styleId="p6">
    <w:name w:val="p6"/>
    <w:basedOn w:val="a"/>
    <w:uiPriority w:val="99"/>
    <w:rsid w:val="000257F7"/>
    <w:pPr>
      <w:spacing w:before="100" w:beforeAutospacing="1" w:after="100" w:afterAutospacing="1"/>
    </w:pPr>
    <w:rPr>
      <w:rFonts w:eastAsia="Calibri"/>
    </w:rPr>
  </w:style>
  <w:style w:type="character" w:customStyle="1" w:styleId="s4">
    <w:name w:val="s4"/>
    <w:basedOn w:val="a0"/>
    <w:uiPriority w:val="99"/>
    <w:rsid w:val="000257F7"/>
    <w:rPr>
      <w:rFonts w:cs="Times New Roman"/>
    </w:rPr>
  </w:style>
  <w:style w:type="paragraph" w:customStyle="1" w:styleId="p9">
    <w:name w:val="p9"/>
    <w:basedOn w:val="a"/>
    <w:uiPriority w:val="99"/>
    <w:rsid w:val="000257F7"/>
    <w:pPr>
      <w:spacing w:before="100" w:beforeAutospacing="1" w:after="100" w:afterAutospacing="1"/>
    </w:pPr>
    <w:rPr>
      <w:rFonts w:eastAsia="Calibri"/>
    </w:rPr>
  </w:style>
  <w:style w:type="character" w:customStyle="1" w:styleId="s7">
    <w:name w:val="s7"/>
    <w:basedOn w:val="a0"/>
    <w:uiPriority w:val="99"/>
    <w:rsid w:val="000257F7"/>
    <w:rPr>
      <w:rFonts w:cs="Times New Roman"/>
    </w:rPr>
  </w:style>
  <w:style w:type="character" w:customStyle="1" w:styleId="s8">
    <w:name w:val="s8"/>
    <w:basedOn w:val="a0"/>
    <w:uiPriority w:val="99"/>
    <w:rsid w:val="000257F7"/>
    <w:rPr>
      <w:rFonts w:cs="Times New Roman"/>
    </w:rPr>
  </w:style>
  <w:style w:type="paragraph" w:customStyle="1" w:styleId="p7">
    <w:name w:val="p7"/>
    <w:basedOn w:val="a"/>
    <w:uiPriority w:val="99"/>
    <w:rsid w:val="000257F7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uiPriority w:val="99"/>
    <w:rsid w:val="000257F7"/>
    <w:pPr>
      <w:spacing w:before="100" w:beforeAutospacing="1" w:after="100" w:afterAutospacing="1"/>
    </w:pPr>
    <w:rPr>
      <w:rFonts w:eastAsia="Calibri"/>
    </w:rPr>
  </w:style>
  <w:style w:type="character" w:customStyle="1" w:styleId="ab">
    <w:name w:val="Гипертекстовая ссылка"/>
    <w:uiPriority w:val="99"/>
    <w:rsid w:val="004606FD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468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468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469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469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4689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469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4691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468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468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4695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7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4719">
              <w:marLeft w:val="-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4732">
                  <w:marLeft w:val="-7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4702">
                          <w:marLeft w:val="-3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7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7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469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472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474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472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4709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7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4739">
              <w:marLeft w:val="-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4712">
                  <w:marLeft w:val="-7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4743">
                          <w:marLeft w:val="-3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7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7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472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472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473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472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4735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Октябрьский район</vt:lpstr>
    </vt:vector>
  </TitlesOfParts>
  <Company>Microsoft</Company>
  <LinksUpToDate>false</LinksUpToDate>
  <CharactersWithSpaces>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Октябрьский район</dc:title>
  <dc:creator>Doroshenko AA</dc:creator>
  <cp:lastModifiedBy>kirichenko nv</cp:lastModifiedBy>
  <cp:revision>2</cp:revision>
  <cp:lastPrinted>2018-07-03T13:25:00Z</cp:lastPrinted>
  <dcterms:created xsi:type="dcterms:W3CDTF">2018-07-06T11:29:00Z</dcterms:created>
  <dcterms:modified xsi:type="dcterms:W3CDTF">2018-07-06T11:29:00Z</dcterms:modified>
</cp:coreProperties>
</file>